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A7EE8" w14:textId="77777777" w:rsidR="003D5B1B" w:rsidRPr="00684262" w:rsidRDefault="003D5B1B" w:rsidP="00551952">
      <w:pPr>
        <w:spacing w:line="276" w:lineRule="auto"/>
        <w:rPr>
          <w:rFonts w:ascii="Calibri" w:hAnsi="Calibri" w:cs="Calibri"/>
          <w:color w:val="000000" w:themeColor="text1"/>
          <w:lang w:val="en-GB"/>
        </w:rPr>
      </w:pPr>
    </w:p>
    <w:p w14:paraId="02134E18" w14:textId="77777777" w:rsidR="003D5B1B" w:rsidRPr="00684262" w:rsidRDefault="003D5B1B" w:rsidP="00551952">
      <w:pPr>
        <w:spacing w:line="276" w:lineRule="auto"/>
        <w:rPr>
          <w:rFonts w:ascii="Calibri" w:hAnsi="Calibri" w:cs="Calibri"/>
          <w:color w:val="000000" w:themeColor="text1"/>
          <w:lang w:val="en-GB"/>
        </w:rPr>
      </w:pPr>
    </w:p>
    <w:p w14:paraId="39A7B0F5" w14:textId="77777777" w:rsidR="003D5B1B" w:rsidRPr="00684262" w:rsidRDefault="003D5B1B" w:rsidP="00551952">
      <w:pPr>
        <w:spacing w:line="276" w:lineRule="auto"/>
        <w:jc w:val="both"/>
        <w:rPr>
          <w:rFonts w:ascii="Calibri" w:hAnsi="Calibri" w:cs="Calibri"/>
          <w:color w:val="000000" w:themeColor="text1"/>
          <w:lang w:val="en-GB"/>
        </w:rPr>
      </w:pPr>
    </w:p>
    <w:p w14:paraId="713C705C" w14:textId="77777777" w:rsidR="003D5B1B" w:rsidRPr="00684262" w:rsidRDefault="003D5B1B" w:rsidP="00551952">
      <w:pPr>
        <w:spacing w:line="276" w:lineRule="auto"/>
        <w:jc w:val="both"/>
        <w:rPr>
          <w:rFonts w:ascii="Calibri" w:hAnsi="Calibri" w:cs="Calibri"/>
          <w:color w:val="000000" w:themeColor="text1"/>
          <w:lang w:val="en-GB"/>
        </w:rPr>
      </w:pPr>
    </w:p>
    <w:p w14:paraId="3CFBB221" w14:textId="0EA05113" w:rsidR="00995568" w:rsidRPr="00684262" w:rsidRDefault="00995568" w:rsidP="00551952">
      <w:pPr>
        <w:spacing w:line="276" w:lineRule="auto"/>
        <w:jc w:val="both"/>
        <w:rPr>
          <w:rFonts w:ascii="Calibri" w:hAnsi="Calibri" w:cs="Calibri"/>
          <w:color w:val="000000" w:themeColor="text1"/>
          <w:lang w:val="en-GB"/>
        </w:rPr>
      </w:pPr>
    </w:p>
    <w:p w14:paraId="37530E6F" w14:textId="77777777" w:rsidR="00551952" w:rsidRPr="00684262" w:rsidRDefault="00551952" w:rsidP="00551952">
      <w:pPr>
        <w:spacing w:line="276" w:lineRule="auto"/>
        <w:jc w:val="both"/>
        <w:rPr>
          <w:rFonts w:ascii="Calibri" w:hAnsi="Calibri" w:cs="Calibri"/>
          <w:color w:val="000000" w:themeColor="text1"/>
          <w:lang w:val="en-GB"/>
        </w:rPr>
      </w:pPr>
    </w:p>
    <w:p w14:paraId="35E29A50" w14:textId="77777777" w:rsidR="007B79A6" w:rsidRPr="00684262" w:rsidRDefault="005028B1" w:rsidP="00551952">
      <w:pPr>
        <w:spacing w:line="276" w:lineRule="auto"/>
        <w:jc w:val="center"/>
        <w:rPr>
          <w:rFonts w:ascii="Calibri" w:hAnsi="Calibri" w:cs="Calibri"/>
          <w:b/>
          <w:color w:val="000000" w:themeColor="text1"/>
          <w:lang w:val="en-GB"/>
        </w:rPr>
      </w:pPr>
      <w:r w:rsidRPr="00684262">
        <w:rPr>
          <w:rFonts w:ascii="Calibri" w:hAnsi="Calibri" w:cs="Calibri"/>
          <w:b/>
          <w:color w:val="000000" w:themeColor="text1"/>
          <w:lang w:val="en-GB"/>
        </w:rPr>
        <w:t xml:space="preserve">CANOE SPRINT </w:t>
      </w:r>
      <w:r w:rsidR="00C22C9A" w:rsidRPr="00684262">
        <w:rPr>
          <w:rFonts w:ascii="Calibri" w:hAnsi="Calibri" w:cs="Calibri"/>
          <w:b/>
          <w:color w:val="000000" w:themeColor="text1"/>
          <w:lang w:val="en-GB"/>
        </w:rPr>
        <w:t>OLYMPIC</w:t>
      </w:r>
      <w:r w:rsidRPr="00684262">
        <w:rPr>
          <w:rFonts w:ascii="Calibri" w:hAnsi="Calibri" w:cs="Calibri"/>
          <w:b/>
          <w:color w:val="000000" w:themeColor="text1"/>
          <w:lang w:val="en-GB"/>
        </w:rPr>
        <w:t xml:space="preserve"> QUALIFICATION SYSTEM Q&amp;A</w:t>
      </w:r>
    </w:p>
    <w:p w14:paraId="5F7D8D8B" w14:textId="29C79832" w:rsidR="00F1669D" w:rsidRPr="00684262" w:rsidRDefault="00C22C9A" w:rsidP="000B1700">
      <w:pPr>
        <w:spacing w:line="276" w:lineRule="auto"/>
        <w:jc w:val="center"/>
        <w:rPr>
          <w:rFonts w:ascii="Calibri" w:hAnsi="Calibri" w:cs="Calibri"/>
          <w:b/>
          <w:color w:val="000000" w:themeColor="text1"/>
          <w:lang w:val="en-GB"/>
        </w:rPr>
      </w:pPr>
      <w:r w:rsidRPr="00684262">
        <w:rPr>
          <w:rFonts w:ascii="Calibri" w:hAnsi="Calibri" w:cs="Calibri"/>
          <w:b/>
          <w:color w:val="000000" w:themeColor="text1"/>
          <w:lang w:val="en-GB"/>
        </w:rPr>
        <w:t>PARIS 2024</w:t>
      </w:r>
    </w:p>
    <w:p w14:paraId="56210588" w14:textId="77777777" w:rsidR="00F1669D" w:rsidRPr="00684262" w:rsidRDefault="00F1669D" w:rsidP="004F2161">
      <w:pPr>
        <w:spacing w:line="276" w:lineRule="auto"/>
        <w:jc w:val="both"/>
        <w:rPr>
          <w:rFonts w:ascii="Calibri" w:hAnsi="Calibri" w:cs="Calibri"/>
          <w:color w:val="000000" w:themeColor="text1"/>
          <w:lang w:val="en-GB"/>
        </w:rPr>
      </w:pPr>
    </w:p>
    <w:p w14:paraId="3AFE4A16" w14:textId="77777777" w:rsidR="008E7F9B" w:rsidRDefault="00695E6F" w:rsidP="004F2161">
      <w:pPr>
        <w:spacing w:line="276" w:lineRule="auto"/>
        <w:jc w:val="both"/>
        <w:rPr>
          <w:rFonts w:ascii="Tahoma" w:hAnsi="Tahoma" w:cs="Tahoma"/>
          <w:sz w:val="22"/>
          <w:szCs w:val="22"/>
          <w:lang w:val="en-GB"/>
        </w:rPr>
      </w:pPr>
      <w:r w:rsidRPr="00684262">
        <w:rPr>
          <w:rFonts w:ascii="Calibri" w:hAnsi="Calibri" w:cs="Calibri"/>
          <w:color w:val="000000" w:themeColor="text1"/>
          <w:lang w:val="en-GB"/>
        </w:rPr>
        <w:t>W</w:t>
      </w:r>
      <w:r w:rsidR="004F2161" w:rsidRPr="00684262">
        <w:rPr>
          <w:rFonts w:ascii="Calibri" w:hAnsi="Calibri" w:cs="Calibri"/>
          <w:color w:val="000000" w:themeColor="text1"/>
          <w:lang w:val="en-GB"/>
        </w:rPr>
        <w:t xml:space="preserve">e have complied a working document of questions we have received </w:t>
      </w:r>
      <w:r w:rsidR="00F1669D" w:rsidRPr="00684262">
        <w:rPr>
          <w:rFonts w:ascii="Calibri" w:hAnsi="Calibri" w:cs="Calibri"/>
          <w:color w:val="000000" w:themeColor="text1"/>
          <w:lang w:val="en-GB"/>
        </w:rPr>
        <w:t xml:space="preserve">with our responses </w:t>
      </w:r>
      <w:r w:rsidR="004F2161" w:rsidRPr="00684262">
        <w:rPr>
          <w:rFonts w:ascii="Calibri" w:hAnsi="Calibri" w:cs="Calibri"/>
          <w:color w:val="000000" w:themeColor="text1"/>
          <w:lang w:val="en-GB"/>
        </w:rPr>
        <w:t>regarding the Olympic Games Paris 2024 qualification system for Canoe Sprint</w:t>
      </w:r>
      <w:r w:rsidRPr="00684262">
        <w:rPr>
          <w:rFonts w:ascii="Calibri" w:hAnsi="Calibri" w:cs="Calibri"/>
          <w:color w:val="000000" w:themeColor="text1"/>
          <w:lang w:val="en-GB"/>
        </w:rPr>
        <w:t xml:space="preserve">. </w:t>
      </w:r>
      <w:r w:rsidR="00F1669D" w:rsidRPr="00684262">
        <w:rPr>
          <w:rFonts w:ascii="Calibri" w:hAnsi="Calibri" w:cs="Calibri"/>
          <w:color w:val="000000" w:themeColor="text1"/>
          <w:lang w:val="en-GB"/>
        </w:rPr>
        <w:t xml:space="preserve">This document will be updated as we progress towards the Olympic Games Paris 2024 and is provided to ensure a consistent and transparent response in regard to the questions posed around </w:t>
      </w:r>
      <w:r w:rsidR="003350DC" w:rsidRPr="00684262">
        <w:rPr>
          <w:rFonts w:ascii="Calibri" w:hAnsi="Calibri" w:cs="Calibri"/>
          <w:color w:val="000000" w:themeColor="text1"/>
          <w:lang w:val="en-GB"/>
        </w:rPr>
        <w:t>the qualification</w:t>
      </w:r>
      <w:r w:rsidR="00F1669D" w:rsidRPr="00684262">
        <w:rPr>
          <w:rFonts w:ascii="Calibri" w:hAnsi="Calibri" w:cs="Calibri"/>
          <w:color w:val="000000" w:themeColor="text1"/>
          <w:lang w:val="en-GB"/>
        </w:rPr>
        <w:t xml:space="preserve"> system.</w:t>
      </w:r>
      <w:r w:rsidR="00955B93">
        <w:rPr>
          <w:rFonts w:ascii="Calibri" w:hAnsi="Calibri" w:cs="Calibri"/>
          <w:color w:val="000000" w:themeColor="text1"/>
          <w:lang w:val="en-GB"/>
        </w:rPr>
        <w:t xml:space="preserve"> </w:t>
      </w:r>
      <w:r w:rsidR="008E7F9B" w:rsidRPr="00757304">
        <w:rPr>
          <w:rFonts w:ascii="Tahoma" w:hAnsi="Tahoma" w:cs="Tahoma"/>
          <w:sz w:val="22"/>
          <w:szCs w:val="22"/>
          <w:lang w:val="en-GB"/>
        </w:rPr>
        <w:t>Please note that</w:t>
      </w:r>
      <w:r w:rsidR="008E7F9B">
        <w:rPr>
          <w:rFonts w:ascii="Tahoma" w:hAnsi="Tahoma" w:cs="Tahoma"/>
          <w:sz w:val="22"/>
          <w:szCs w:val="22"/>
          <w:lang w:val="en-GB"/>
        </w:rPr>
        <w:t xml:space="preserve"> t</w:t>
      </w:r>
      <w:r w:rsidR="008E7F9B" w:rsidRPr="00757304">
        <w:rPr>
          <w:rFonts w:ascii="Tahoma" w:hAnsi="Tahoma" w:cs="Tahoma"/>
          <w:sz w:val="22"/>
          <w:szCs w:val="22"/>
          <w:lang w:val="en-GB"/>
        </w:rPr>
        <w:t>his paper does not in any way or form represent the rules themselves.</w:t>
      </w:r>
    </w:p>
    <w:p w14:paraId="19F4C680" w14:textId="77777777" w:rsidR="008E7F9B" w:rsidRDefault="008E7F9B" w:rsidP="004F2161">
      <w:pPr>
        <w:spacing w:line="276" w:lineRule="auto"/>
        <w:jc w:val="both"/>
        <w:rPr>
          <w:rFonts w:ascii="Tahoma" w:hAnsi="Tahoma" w:cs="Tahoma"/>
          <w:sz w:val="22"/>
          <w:szCs w:val="22"/>
          <w:lang w:val="en-GB"/>
        </w:rPr>
      </w:pPr>
    </w:p>
    <w:p w14:paraId="3413B407" w14:textId="1600CED1" w:rsidR="00F1669D" w:rsidRPr="00684262" w:rsidRDefault="008E7F9B" w:rsidP="004F2161">
      <w:pPr>
        <w:spacing w:line="276" w:lineRule="auto"/>
        <w:jc w:val="both"/>
        <w:rPr>
          <w:rFonts w:ascii="Calibri" w:hAnsi="Calibri" w:cs="Calibri"/>
          <w:color w:val="000000" w:themeColor="text1"/>
          <w:lang w:val="en-GB"/>
        </w:rPr>
      </w:pPr>
      <w:r>
        <w:rPr>
          <w:rFonts w:ascii="Tahoma" w:hAnsi="Tahoma" w:cs="Tahoma"/>
          <w:sz w:val="22"/>
          <w:szCs w:val="22"/>
          <w:lang w:val="en-GB"/>
        </w:rPr>
        <w:t>For the rules y</w:t>
      </w:r>
      <w:r w:rsidRPr="00757304">
        <w:rPr>
          <w:rFonts w:ascii="Tahoma" w:hAnsi="Tahoma" w:cs="Tahoma"/>
          <w:sz w:val="22"/>
          <w:szCs w:val="22"/>
          <w:lang w:val="en-GB"/>
        </w:rPr>
        <w:t>ou should refer to</w:t>
      </w:r>
      <w:r w:rsidR="00B31CA5">
        <w:rPr>
          <w:rFonts w:ascii="Tahoma" w:hAnsi="Tahoma" w:cs="Tahoma"/>
          <w:sz w:val="22"/>
          <w:szCs w:val="22"/>
          <w:lang w:val="en-GB"/>
        </w:rPr>
        <w:t>:</w:t>
      </w:r>
      <w:bookmarkStart w:id="0" w:name="_GoBack"/>
      <w:bookmarkEnd w:id="0"/>
      <w:r w:rsidRPr="00757304">
        <w:rPr>
          <w:rFonts w:ascii="Tahoma" w:hAnsi="Tahoma" w:cs="Tahoma"/>
          <w:sz w:val="22"/>
          <w:szCs w:val="22"/>
          <w:lang w:val="en-GB"/>
        </w:rPr>
        <w:t xml:space="preserve"> </w:t>
      </w:r>
      <w:hyperlink r:id="rId10" w:history="1">
        <w:r w:rsidRPr="00EB5F36">
          <w:rPr>
            <w:rStyle w:val="Hyperlink"/>
            <w:rFonts w:ascii="Tahoma" w:hAnsi="Tahoma" w:cs="Tahoma"/>
            <w:sz w:val="22"/>
            <w:szCs w:val="22"/>
            <w:lang w:val="en-GB"/>
          </w:rPr>
          <w:t>Qualification System for the Olympic Games Paris 2024</w:t>
        </w:r>
      </w:hyperlink>
      <w:r w:rsidRPr="00757304">
        <w:rPr>
          <w:rFonts w:ascii="Tahoma" w:hAnsi="Tahoma" w:cs="Tahoma"/>
          <w:sz w:val="22"/>
          <w:szCs w:val="22"/>
          <w:lang w:val="en-GB"/>
        </w:rPr>
        <w:t>.</w:t>
      </w:r>
    </w:p>
    <w:p w14:paraId="64467D7A" w14:textId="77777777" w:rsidR="00695E6F" w:rsidRPr="00684262" w:rsidRDefault="00695E6F" w:rsidP="004F2161">
      <w:pPr>
        <w:spacing w:line="276" w:lineRule="auto"/>
        <w:jc w:val="both"/>
        <w:rPr>
          <w:rFonts w:ascii="Calibri" w:hAnsi="Calibri" w:cs="Calibri"/>
          <w:color w:val="000000" w:themeColor="text1"/>
          <w:lang w:val="en-GB"/>
        </w:rPr>
      </w:pPr>
    </w:p>
    <w:p w14:paraId="5F467C69" w14:textId="77777777" w:rsidR="00684262" w:rsidRPr="00684262" w:rsidRDefault="00684262" w:rsidP="00684262">
      <w:pPr>
        <w:pStyle w:val="ListParagraph"/>
        <w:spacing w:line="276" w:lineRule="auto"/>
        <w:jc w:val="both"/>
        <w:rPr>
          <w:rFonts w:cs="Calibri"/>
          <w:color w:val="000000" w:themeColor="text1"/>
          <w:sz w:val="24"/>
          <w:szCs w:val="24"/>
          <w:lang w:val="en-GB"/>
        </w:rPr>
      </w:pPr>
    </w:p>
    <w:p w14:paraId="40693483" w14:textId="34FA9982" w:rsidR="00684262" w:rsidRPr="00684262" w:rsidRDefault="000B1700" w:rsidP="000B1700">
      <w:pPr>
        <w:pStyle w:val="ListParagraph"/>
        <w:numPr>
          <w:ilvl w:val="0"/>
          <w:numId w:val="8"/>
        </w:numPr>
        <w:spacing w:line="276" w:lineRule="auto"/>
        <w:jc w:val="both"/>
        <w:rPr>
          <w:rFonts w:cs="Calibri"/>
          <w:b/>
          <w:bCs/>
          <w:color w:val="000000" w:themeColor="text1"/>
          <w:sz w:val="24"/>
          <w:szCs w:val="24"/>
          <w:lang w:val="en-GB"/>
        </w:rPr>
      </w:pPr>
      <w:r w:rsidRPr="00684262">
        <w:rPr>
          <w:rFonts w:cs="Calibri"/>
          <w:b/>
          <w:bCs/>
          <w:color w:val="000000" w:themeColor="text1"/>
          <w:sz w:val="24"/>
          <w:szCs w:val="24"/>
          <w:lang w:val="en-GB"/>
        </w:rPr>
        <w:t>Do I have to send athletes to the 2023 ICF Canoe Sprint World Championships in Duisburg (Global Qualification Competition) if I only want to participate in the</w:t>
      </w:r>
      <w:r w:rsidR="00D7605D">
        <w:rPr>
          <w:rFonts w:cs="Calibri"/>
          <w:b/>
          <w:bCs/>
          <w:color w:val="000000" w:themeColor="text1"/>
          <w:sz w:val="24"/>
          <w:szCs w:val="24"/>
          <w:lang w:val="en-GB"/>
        </w:rPr>
        <w:t xml:space="preserve"> </w:t>
      </w:r>
      <w:r w:rsidR="00597430">
        <w:rPr>
          <w:rFonts w:cs="Calibri"/>
          <w:b/>
          <w:bCs/>
          <w:color w:val="000000" w:themeColor="text1"/>
          <w:sz w:val="24"/>
          <w:szCs w:val="24"/>
          <w:lang w:val="en-GB"/>
        </w:rPr>
        <w:t>C</w:t>
      </w:r>
      <w:r w:rsidRPr="00684262">
        <w:rPr>
          <w:rFonts w:cs="Calibri"/>
          <w:b/>
          <w:bCs/>
          <w:color w:val="000000" w:themeColor="text1"/>
          <w:sz w:val="24"/>
          <w:szCs w:val="24"/>
          <w:lang w:val="en-GB"/>
        </w:rPr>
        <w:t xml:space="preserve">ontinental </w:t>
      </w:r>
      <w:r w:rsidR="00597430">
        <w:rPr>
          <w:rFonts w:cs="Calibri"/>
          <w:b/>
          <w:bCs/>
          <w:color w:val="000000" w:themeColor="text1"/>
          <w:sz w:val="24"/>
          <w:szCs w:val="24"/>
          <w:lang w:val="en-GB"/>
        </w:rPr>
        <w:t>Q</w:t>
      </w:r>
      <w:r w:rsidRPr="00684262">
        <w:rPr>
          <w:rFonts w:cs="Calibri"/>
          <w:b/>
          <w:bCs/>
          <w:color w:val="000000" w:themeColor="text1"/>
          <w:sz w:val="24"/>
          <w:szCs w:val="24"/>
          <w:lang w:val="en-GB"/>
        </w:rPr>
        <w:t>ualif</w:t>
      </w:r>
      <w:r w:rsidR="008E7F9B">
        <w:rPr>
          <w:rFonts w:cs="Calibri"/>
          <w:b/>
          <w:bCs/>
          <w:color w:val="000000" w:themeColor="text1"/>
          <w:sz w:val="24"/>
          <w:szCs w:val="24"/>
          <w:lang w:val="en-GB"/>
        </w:rPr>
        <w:t>ication</w:t>
      </w:r>
      <w:r w:rsidRPr="00684262">
        <w:rPr>
          <w:rFonts w:cs="Calibri"/>
          <w:b/>
          <w:bCs/>
          <w:color w:val="000000" w:themeColor="text1"/>
          <w:sz w:val="24"/>
          <w:szCs w:val="24"/>
          <w:lang w:val="en-GB"/>
        </w:rPr>
        <w:t xml:space="preserve"> </w:t>
      </w:r>
      <w:r w:rsidR="00597430">
        <w:rPr>
          <w:rFonts w:cs="Calibri"/>
          <w:b/>
          <w:bCs/>
          <w:color w:val="000000" w:themeColor="text1"/>
          <w:sz w:val="24"/>
          <w:szCs w:val="24"/>
          <w:lang w:val="en-GB"/>
        </w:rPr>
        <w:t>C</w:t>
      </w:r>
      <w:r w:rsidRPr="00684262">
        <w:rPr>
          <w:rFonts w:cs="Calibri"/>
          <w:b/>
          <w:bCs/>
          <w:color w:val="000000" w:themeColor="text1"/>
          <w:sz w:val="24"/>
          <w:szCs w:val="24"/>
          <w:lang w:val="en-GB"/>
        </w:rPr>
        <w:t>ompetition?</w:t>
      </w:r>
    </w:p>
    <w:p w14:paraId="545D3749" w14:textId="77777777" w:rsidR="00684262" w:rsidRPr="00684262" w:rsidRDefault="00684262" w:rsidP="00684262">
      <w:pPr>
        <w:pStyle w:val="ListParagraph"/>
        <w:spacing w:line="276" w:lineRule="auto"/>
        <w:jc w:val="both"/>
        <w:rPr>
          <w:rFonts w:cs="Calibri"/>
          <w:color w:val="000000" w:themeColor="text1"/>
          <w:sz w:val="24"/>
          <w:szCs w:val="24"/>
          <w:lang w:val="en-GB"/>
        </w:rPr>
      </w:pPr>
    </w:p>
    <w:p w14:paraId="54AA66D9" w14:textId="600386DE" w:rsidR="000B1700" w:rsidRPr="00684262" w:rsidRDefault="000B1700" w:rsidP="00684262">
      <w:pPr>
        <w:pStyle w:val="ListParagraph"/>
        <w:spacing w:line="276" w:lineRule="auto"/>
        <w:jc w:val="both"/>
        <w:rPr>
          <w:rFonts w:cs="Calibri"/>
          <w:i/>
          <w:iCs/>
          <w:color w:val="000000" w:themeColor="text1"/>
          <w:sz w:val="24"/>
          <w:szCs w:val="24"/>
          <w:lang w:val="en-GB"/>
        </w:rPr>
      </w:pPr>
      <w:r w:rsidRPr="00684262">
        <w:rPr>
          <w:rFonts w:cs="Calibri"/>
          <w:i/>
          <w:iCs/>
          <w:color w:val="000000" w:themeColor="text1"/>
          <w:sz w:val="24"/>
          <w:szCs w:val="24"/>
          <w:lang w:val="en-GB"/>
        </w:rPr>
        <w:t xml:space="preserve">Yes, your NF/NOC </w:t>
      </w:r>
      <w:r w:rsidR="008E7F9B">
        <w:rPr>
          <w:rFonts w:cs="Calibri"/>
          <w:i/>
          <w:iCs/>
          <w:color w:val="000000" w:themeColor="text1"/>
          <w:sz w:val="24"/>
          <w:szCs w:val="24"/>
          <w:lang w:val="en-GB"/>
        </w:rPr>
        <w:t>must have</w:t>
      </w:r>
      <w:r w:rsidRPr="00684262">
        <w:rPr>
          <w:rFonts w:cs="Calibri"/>
          <w:i/>
          <w:iCs/>
          <w:color w:val="000000" w:themeColor="text1"/>
          <w:sz w:val="24"/>
          <w:szCs w:val="24"/>
          <w:lang w:val="en-GB"/>
        </w:rPr>
        <w:t xml:space="preserve"> at least one athlete </w:t>
      </w:r>
      <w:r w:rsidR="008E7F9B">
        <w:rPr>
          <w:rFonts w:cs="Calibri"/>
          <w:i/>
          <w:iCs/>
          <w:color w:val="000000" w:themeColor="text1"/>
          <w:sz w:val="24"/>
          <w:szCs w:val="24"/>
          <w:lang w:val="en-GB"/>
        </w:rPr>
        <w:t xml:space="preserve">participating in one </w:t>
      </w:r>
      <w:r w:rsidR="00DF3C85">
        <w:rPr>
          <w:rFonts w:cs="Calibri"/>
          <w:i/>
          <w:iCs/>
          <w:color w:val="000000" w:themeColor="text1"/>
          <w:sz w:val="24"/>
          <w:szCs w:val="24"/>
          <w:lang w:val="en-GB"/>
        </w:rPr>
        <w:t xml:space="preserve">Olympic </w:t>
      </w:r>
      <w:r w:rsidR="008E7F9B">
        <w:rPr>
          <w:rFonts w:cs="Calibri"/>
          <w:i/>
          <w:iCs/>
          <w:color w:val="000000" w:themeColor="text1"/>
          <w:sz w:val="24"/>
          <w:szCs w:val="24"/>
          <w:lang w:val="en-GB"/>
        </w:rPr>
        <w:t>event at</w:t>
      </w:r>
      <w:r w:rsidRPr="00684262">
        <w:rPr>
          <w:rFonts w:cs="Calibri"/>
          <w:i/>
          <w:iCs/>
          <w:color w:val="000000" w:themeColor="text1"/>
          <w:sz w:val="24"/>
          <w:szCs w:val="24"/>
          <w:lang w:val="en-GB"/>
        </w:rPr>
        <w:t xml:space="preserve"> the 2023 ICF Canoe Sprint World Championship in Duisburg. This will entitle your NF/NOC to participate in </w:t>
      </w:r>
      <w:r w:rsidR="00DF7894">
        <w:rPr>
          <w:rFonts w:cs="Calibri"/>
          <w:i/>
          <w:iCs/>
          <w:color w:val="000000" w:themeColor="text1"/>
          <w:sz w:val="24"/>
          <w:szCs w:val="24"/>
          <w:lang w:val="en-GB"/>
        </w:rPr>
        <w:t>their applicable</w:t>
      </w:r>
      <w:r w:rsidRPr="00684262">
        <w:rPr>
          <w:rFonts w:cs="Calibri"/>
          <w:i/>
          <w:iCs/>
          <w:color w:val="000000" w:themeColor="text1"/>
          <w:sz w:val="24"/>
          <w:szCs w:val="24"/>
          <w:lang w:val="en-GB"/>
        </w:rPr>
        <w:t xml:space="preserve"> Continental Qualification Competition, provided other relevant qualification criteria are also met.</w:t>
      </w:r>
    </w:p>
    <w:p w14:paraId="28387EE1" w14:textId="77777777" w:rsidR="000B1700" w:rsidRPr="00684262" w:rsidRDefault="000B1700" w:rsidP="000B1700">
      <w:pPr>
        <w:spacing w:line="276" w:lineRule="auto"/>
        <w:jc w:val="both"/>
        <w:rPr>
          <w:rFonts w:ascii="Calibri" w:eastAsia="Calibri" w:hAnsi="Calibri" w:cs="Calibri"/>
          <w:i/>
          <w:iCs/>
          <w:color w:val="000000" w:themeColor="text1"/>
          <w:lang w:val="en-GB" w:eastAsia="en-US"/>
        </w:rPr>
      </w:pPr>
    </w:p>
    <w:p w14:paraId="4355BF18" w14:textId="6910B181" w:rsidR="00684262" w:rsidRPr="00684262" w:rsidRDefault="000B1700" w:rsidP="00684262">
      <w:pPr>
        <w:pStyle w:val="ListParagraph"/>
        <w:numPr>
          <w:ilvl w:val="0"/>
          <w:numId w:val="8"/>
        </w:numPr>
        <w:spacing w:line="276" w:lineRule="auto"/>
        <w:rPr>
          <w:rFonts w:cs="Calibri"/>
          <w:b/>
          <w:bCs/>
          <w:color w:val="000000" w:themeColor="text1"/>
          <w:sz w:val="24"/>
          <w:szCs w:val="24"/>
          <w:lang w:val="en-GB"/>
        </w:rPr>
      </w:pPr>
      <w:r w:rsidRPr="00684262">
        <w:rPr>
          <w:rFonts w:cs="Calibri"/>
          <w:b/>
          <w:bCs/>
          <w:color w:val="000000" w:themeColor="text1"/>
          <w:sz w:val="24"/>
          <w:szCs w:val="24"/>
          <w:lang w:val="en-GB"/>
        </w:rPr>
        <w:t xml:space="preserve">My NF/NOC has been awarded a quota place in the </w:t>
      </w:r>
      <w:r w:rsidR="00DF7894">
        <w:rPr>
          <w:rFonts w:cs="Calibri"/>
          <w:b/>
          <w:bCs/>
          <w:color w:val="000000" w:themeColor="text1"/>
          <w:sz w:val="24"/>
          <w:szCs w:val="24"/>
          <w:lang w:val="en-GB"/>
        </w:rPr>
        <w:t>Men</w:t>
      </w:r>
      <w:r w:rsidR="001C0670">
        <w:rPr>
          <w:rFonts w:cs="Calibri"/>
          <w:b/>
          <w:bCs/>
          <w:color w:val="000000" w:themeColor="text1"/>
          <w:sz w:val="24"/>
          <w:szCs w:val="24"/>
          <w:lang w:val="en-GB"/>
        </w:rPr>
        <w:t xml:space="preserve">’s </w:t>
      </w:r>
      <w:r w:rsidRPr="00684262">
        <w:rPr>
          <w:rFonts w:cs="Calibri"/>
          <w:b/>
          <w:bCs/>
          <w:color w:val="000000" w:themeColor="text1"/>
          <w:sz w:val="24"/>
          <w:szCs w:val="24"/>
          <w:lang w:val="en-GB"/>
        </w:rPr>
        <w:t>K1 1000m at the 2023 ICF Canoe Sprint World Championship</w:t>
      </w:r>
      <w:r w:rsidR="008E7F9B">
        <w:rPr>
          <w:rFonts w:cs="Calibri"/>
          <w:b/>
          <w:bCs/>
          <w:color w:val="000000" w:themeColor="text1"/>
          <w:sz w:val="24"/>
          <w:szCs w:val="24"/>
          <w:lang w:val="en-GB"/>
        </w:rPr>
        <w:t>s</w:t>
      </w:r>
      <w:r w:rsidRPr="00684262">
        <w:rPr>
          <w:rFonts w:cs="Calibri"/>
          <w:b/>
          <w:bCs/>
          <w:color w:val="000000" w:themeColor="text1"/>
          <w:sz w:val="24"/>
          <w:szCs w:val="24"/>
          <w:lang w:val="en-GB"/>
        </w:rPr>
        <w:t>. Can I compete in other events at the Continental Qualification Competition?</w:t>
      </w:r>
    </w:p>
    <w:p w14:paraId="3FF3258E" w14:textId="77777777" w:rsidR="00684262" w:rsidRPr="00684262" w:rsidRDefault="00684262" w:rsidP="00684262">
      <w:pPr>
        <w:pStyle w:val="ListParagraph"/>
        <w:spacing w:line="276" w:lineRule="auto"/>
        <w:rPr>
          <w:rFonts w:cs="Calibri"/>
          <w:color w:val="000000" w:themeColor="text1"/>
          <w:sz w:val="24"/>
          <w:szCs w:val="24"/>
          <w:lang w:val="en-GB"/>
        </w:rPr>
      </w:pPr>
    </w:p>
    <w:p w14:paraId="536C7E98" w14:textId="2FAC8B27" w:rsidR="00684262" w:rsidRPr="00684262" w:rsidRDefault="000B1700" w:rsidP="00684262">
      <w:pPr>
        <w:pStyle w:val="ListParagraph"/>
        <w:spacing w:line="276" w:lineRule="auto"/>
        <w:rPr>
          <w:rFonts w:cs="Calibri"/>
          <w:i/>
          <w:iCs/>
          <w:color w:val="000000" w:themeColor="text1"/>
          <w:sz w:val="24"/>
          <w:szCs w:val="24"/>
          <w:lang w:val="en-GB"/>
        </w:rPr>
      </w:pPr>
      <w:r w:rsidRPr="00684262">
        <w:rPr>
          <w:rFonts w:cs="Calibri"/>
          <w:i/>
          <w:iCs/>
          <w:color w:val="000000" w:themeColor="text1"/>
          <w:sz w:val="24"/>
          <w:szCs w:val="24"/>
          <w:lang w:val="en-GB"/>
        </w:rPr>
        <w:t>Yes, you can compete in other events, but not in the same event for which your NF/NOC has already qualified one or more athletes or a boat at the 2023 ICF Canoe Sprint World Championship.</w:t>
      </w:r>
    </w:p>
    <w:p w14:paraId="069665C4" w14:textId="77777777" w:rsidR="00684262" w:rsidRPr="00684262" w:rsidRDefault="00684262" w:rsidP="00684262">
      <w:pPr>
        <w:pStyle w:val="ListParagraph"/>
        <w:spacing w:line="276" w:lineRule="auto"/>
        <w:rPr>
          <w:rFonts w:cs="Calibri"/>
          <w:i/>
          <w:iCs/>
          <w:color w:val="000000" w:themeColor="text1"/>
          <w:sz w:val="24"/>
          <w:szCs w:val="24"/>
          <w:lang w:val="en-GB"/>
        </w:rPr>
      </w:pPr>
    </w:p>
    <w:p w14:paraId="11348164" w14:textId="54EFE979" w:rsidR="00684262" w:rsidRPr="00684262" w:rsidRDefault="000B1700" w:rsidP="00684262">
      <w:pPr>
        <w:pStyle w:val="ListParagraph"/>
        <w:numPr>
          <w:ilvl w:val="0"/>
          <w:numId w:val="8"/>
        </w:numPr>
        <w:spacing w:line="276" w:lineRule="auto"/>
        <w:rPr>
          <w:rFonts w:cs="Calibri"/>
          <w:b/>
          <w:bCs/>
          <w:color w:val="000000" w:themeColor="text1"/>
          <w:sz w:val="24"/>
          <w:szCs w:val="24"/>
          <w:lang w:val="en-GB"/>
        </w:rPr>
      </w:pPr>
      <w:r w:rsidRPr="00684262">
        <w:rPr>
          <w:rFonts w:cs="Calibri"/>
          <w:b/>
          <w:bCs/>
          <w:color w:val="000000" w:themeColor="text1"/>
          <w:sz w:val="24"/>
          <w:szCs w:val="24"/>
          <w:lang w:val="en-GB"/>
        </w:rPr>
        <w:t xml:space="preserve">How many </w:t>
      </w:r>
      <w:r w:rsidR="008E7F9B">
        <w:rPr>
          <w:rFonts w:cs="Calibri"/>
          <w:b/>
          <w:bCs/>
          <w:color w:val="000000" w:themeColor="text1"/>
          <w:sz w:val="24"/>
          <w:szCs w:val="24"/>
          <w:lang w:val="en-GB"/>
        </w:rPr>
        <w:t xml:space="preserve">athlete </w:t>
      </w:r>
      <w:r w:rsidRPr="00684262">
        <w:rPr>
          <w:rFonts w:cs="Calibri"/>
          <w:b/>
          <w:bCs/>
          <w:color w:val="000000" w:themeColor="text1"/>
          <w:sz w:val="24"/>
          <w:szCs w:val="24"/>
          <w:lang w:val="en-GB"/>
        </w:rPr>
        <w:t>quota places will my NF/NOC receive if an athlete qualifies in two (or more) races at the 2023 ICF Canoe Sprint World Championship?</w:t>
      </w:r>
    </w:p>
    <w:p w14:paraId="1379DA38" w14:textId="77777777" w:rsidR="00684262" w:rsidRPr="00684262" w:rsidRDefault="00684262" w:rsidP="00684262">
      <w:pPr>
        <w:pStyle w:val="ListParagraph"/>
        <w:spacing w:line="276" w:lineRule="auto"/>
        <w:rPr>
          <w:rFonts w:cs="Calibri"/>
          <w:b/>
          <w:bCs/>
          <w:color w:val="000000" w:themeColor="text1"/>
          <w:sz w:val="24"/>
          <w:szCs w:val="24"/>
          <w:lang w:val="en-GB"/>
        </w:rPr>
      </w:pPr>
    </w:p>
    <w:p w14:paraId="0E883200" w14:textId="4E894B98" w:rsidR="000B1700" w:rsidRPr="00684262" w:rsidRDefault="000B1700" w:rsidP="00684262">
      <w:pPr>
        <w:pStyle w:val="ListParagraph"/>
        <w:spacing w:line="276" w:lineRule="auto"/>
        <w:rPr>
          <w:rFonts w:cs="Calibri"/>
          <w:b/>
          <w:bCs/>
          <w:color w:val="000000" w:themeColor="text1"/>
          <w:sz w:val="24"/>
          <w:szCs w:val="24"/>
          <w:lang w:val="en-GB"/>
        </w:rPr>
      </w:pPr>
      <w:r w:rsidRPr="00684262">
        <w:rPr>
          <w:rFonts w:cs="Calibri"/>
          <w:i/>
          <w:iCs/>
          <w:color w:val="000000" w:themeColor="text1"/>
          <w:sz w:val="24"/>
          <w:szCs w:val="24"/>
          <w:lang w:val="en-GB"/>
        </w:rPr>
        <w:t xml:space="preserve">An athlete can only receive one </w:t>
      </w:r>
      <w:r w:rsidR="008E7F9B">
        <w:rPr>
          <w:rFonts w:cs="Calibri"/>
          <w:i/>
          <w:iCs/>
          <w:color w:val="000000" w:themeColor="text1"/>
          <w:sz w:val="24"/>
          <w:szCs w:val="24"/>
          <w:lang w:val="en-GB"/>
        </w:rPr>
        <w:t xml:space="preserve">athlete </w:t>
      </w:r>
      <w:r w:rsidRPr="00684262">
        <w:rPr>
          <w:rFonts w:cs="Calibri"/>
          <w:i/>
          <w:iCs/>
          <w:color w:val="000000" w:themeColor="text1"/>
          <w:sz w:val="24"/>
          <w:szCs w:val="24"/>
          <w:lang w:val="en-GB"/>
        </w:rPr>
        <w:t>quota place for their NF/NOC regardless of how many races they compete in at the 2023 ICF Canoe Sprint World Championship</w:t>
      </w:r>
      <w:r w:rsidR="008E7F9B">
        <w:rPr>
          <w:rFonts w:cs="Calibri"/>
          <w:i/>
          <w:iCs/>
          <w:color w:val="000000" w:themeColor="text1"/>
          <w:sz w:val="24"/>
          <w:szCs w:val="24"/>
          <w:lang w:val="en-GB"/>
        </w:rPr>
        <w:t>s</w:t>
      </w:r>
      <w:r w:rsidRPr="00684262">
        <w:rPr>
          <w:rFonts w:cs="Calibri"/>
          <w:i/>
          <w:iCs/>
          <w:color w:val="000000" w:themeColor="text1"/>
          <w:sz w:val="24"/>
          <w:szCs w:val="24"/>
          <w:lang w:val="en-GB"/>
        </w:rPr>
        <w:t xml:space="preserve"> or Continental </w:t>
      </w:r>
      <w:r w:rsidR="001C0670" w:rsidRPr="00684262">
        <w:rPr>
          <w:rFonts w:cs="Calibri"/>
          <w:i/>
          <w:iCs/>
          <w:color w:val="000000" w:themeColor="text1"/>
          <w:sz w:val="24"/>
          <w:szCs w:val="24"/>
          <w:lang w:val="en-GB"/>
        </w:rPr>
        <w:t>Qualif</w:t>
      </w:r>
      <w:r w:rsidR="008E7F9B">
        <w:rPr>
          <w:rFonts w:cs="Calibri"/>
          <w:i/>
          <w:iCs/>
          <w:color w:val="000000" w:themeColor="text1"/>
          <w:sz w:val="24"/>
          <w:szCs w:val="24"/>
          <w:lang w:val="en-GB"/>
        </w:rPr>
        <w:t>ication</w:t>
      </w:r>
      <w:r w:rsidRPr="00684262">
        <w:rPr>
          <w:rFonts w:cs="Calibri"/>
          <w:i/>
          <w:iCs/>
          <w:color w:val="000000" w:themeColor="text1"/>
          <w:sz w:val="24"/>
          <w:szCs w:val="24"/>
          <w:lang w:val="en-GB"/>
        </w:rPr>
        <w:t xml:space="preserve"> Competition.</w:t>
      </w:r>
    </w:p>
    <w:p w14:paraId="19F2E50C" w14:textId="77777777" w:rsidR="000B1700" w:rsidRPr="00684262" w:rsidRDefault="000B1700" w:rsidP="00684262">
      <w:pPr>
        <w:spacing w:line="276" w:lineRule="auto"/>
        <w:rPr>
          <w:rFonts w:ascii="Calibri" w:eastAsia="Calibri" w:hAnsi="Calibri" w:cs="Calibri"/>
          <w:color w:val="000000" w:themeColor="text1"/>
          <w:lang w:val="en-GB" w:eastAsia="en-US"/>
        </w:rPr>
      </w:pPr>
    </w:p>
    <w:p w14:paraId="4275CF05" w14:textId="1BC999A3" w:rsidR="00684262" w:rsidRPr="00684262" w:rsidRDefault="000B1700" w:rsidP="00684262">
      <w:pPr>
        <w:pStyle w:val="ListParagraph"/>
        <w:numPr>
          <w:ilvl w:val="0"/>
          <w:numId w:val="8"/>
        </w:numPr>
        <w:spacing w:line="276" w:lineRule="auto"/>
        <w:rPr>
          <w:rFonts w:cs="Calibri"/>
          <w:b/>
          <w:bCs/>
          <w:color w:val="000000" w:themeColor="text1"/>
          <w:sz w:val="24"/>
          <w:szCs w:val="24"/>
          <w:lang w:val="en-GB"/>
        </w:rPr>
      </w:pPr>
      <w:r w:rsidRPr="00684262">
        <w:rPr>
          <w:rFonts w:cs="Calibri"/>
          <w:b/>
          <w:bCs/>
          <w:color w:val="000000" w:themeColor="text1"/>
          <w:sz w:val="24"/>
          <w:szCs w:val="24"/>
          <w:lang w:val="en-GB"/>
        </w:rPr>
        <w:lastRenderedPageBreak/>
        <w:t>Our athlete has qualified for the Olympic Games</w:t>
      </w:r>
      <w:r w:rsidR="001C0670">
        <w:rPr>
          <w:rFonts w:cs="Calibri"/>
          <w:b/>
          <w:bCs/>
          <w:color w:val="000000" w:themeColor="text1"/>
          <w:sz w:val="24"/>
          <w:szCs w:val="24"/>
          <w:lang w:val="en-GB"/>
        </w:rPr>
        <w:t xml:space="preserve"> Paris 2024</w:t>
      </w:r>
      <w:r w:rsidRPr="00684262">
        <w:rPr>
          <w:rFonts w:cs="Calibri"/>
          <w:b/>
          <w:bCs/>
          <w:color w:val="000000" w:themeColor="text1"/>
          <w:sz w:val="24"/>
          <w:szCs w:val="24"/>
          <w:lang w:val="en-GB"/>
        </w:rPr>
        <w:t xml:space="preserve"> via the 2023 </w:t>
      </w:r>
      <w:r w:rsidR="003A72D9">
        <w:rPr>
          <w:rFonts w:cs="Calibri"/>
          <w:b/>
          <w:bCs/>
          <w:color w:val="000000" w:themeColor="text1"/>
          <w:sz w:val="24"/>
          <w:szCs w:val="24"/>
          <w:lang w:val="en-GB"/>
        </w:rPr>
        <w:t xml:space="preserve">ICF Canoe Sprint </w:t>
      </w:r>
      <w:r w:rsidRPr="00684262">
        <w:rPr>
          <w:rFonts w:cs="Calibri"/>
          <w:b/>
          <w:bCs/>
          <w:color w:val="000000" w:themeColor="text1"/>
          <w:sz w:val="24"/>
          <w:szCs w:val="24"/>
          <w:lang w:val="en-GB"/>
        </w:rPr>
        <w:t>World Championship. Can he/she also participate in the Continental Qualifi</w:t>
      </w:r>
      <w:r w:rsidR="003A72D9">
        <w:rPr>
          <w:rFonts w:cs="Calibri"/>
          <w:b/>
          <w:bCs/>
          <w:color w:val="000000" w:themeColor="text1"/>
          <w:sz w:val="24"/>
          <w:szCs w:val="24"/>
          <w:lang w:val="en-GB"/>
        </w:rPr>
        <w:t>cation Competition</w:t>
      </w:r>
      <w:r w:rsidR="00684262" w:rsidRPr="00684262">
        <w:rPr>
          <w:rFonts w:cs="Calibri"/>
          <w:b/>
          <w:bCs/>
          <w:color w:val="000000" w:themeColor="text1"/>
          <w:sz w:val="24"/>
          <w:szCs w:val="24"/>
          <w:lang w:val="en-GB"/>
        </w:rPr>
        <w:t>?</w:t>
      </w:r>
    </w:p>
    <w:p w14:paraId="0E38CE08" w14:textId="77777777" w:rsidR="00684262" w:rsidRPr="00684262" w:rsidRDefault="00684262" w:rsidP="00684262">
      <w:pPr>
        <w:pStyle w:val="ListParagraph"/>
        <w:spacing w:line="276" w:lineRule="auto"/>
        <w:rPr>
          <w:rFonts w:cs="Calibri"/>
          <w:b/>
          <w:bCs/>
          <w:color w:val="000000" w:themeColor="text1"/>
          <w:sz w:val="24"/>
          <w:szCs w:val="24"/>
          <w:lang w:val="en-GB"/>
        </w:rPr>
      </w:pPr>
    </w:p>
    <w:p w14:paraId="259C8377" w14:textId="5B0C5131" w:rsidR="000B1700" w:rsidRPr="00684262" w:rsidRDefault="000B1700" w:rsidP="00684262">
      <w:pPr>
        <w:pStyle w:val="ListParagraph"/>
        <w:spacing w:line="276" w:lineRule="auto"/>
        <w:rPr>
          <w:rFonts w:cs="Calibri"/>
          <w:b/>
          <w:bCs/>
          <w:color w:val="000000" w:themeColor="text1"/>
          <w:sz w:val="24"/>
          <w:szCs w:val="24"/>
          <w:lang w:val="en-GB"/>
        </w:rPr>
      </w:pPr>
      <w:r w:rsidRPr="00684262">
        <w:rPr>
          <w:rFonts w:cs="Calibri"/>
          <w:i/>
          <w:iCs/>
          <w:color w:val="000000" w:themeColor="text1"/>
          <w:sz w:val="24"/>
          <w:szCs w:val="24"/>
          <w:lang w:val="en-GB"/>
        </w:rPr>
        <w:t xml:space="preserve">No. Only athletes who did not </w:t>
      </w:r>
      <w:r w:rsidR="008E7F9B">
        <w:rPr>
          <w:rFonts w:cs="Calibri"/>
          <w:i/>
          <w:iCs/>
          <w:color w:val="000000" w:themeColor="text1"/>
          <w:sz w:val="24"/>
          <w:szCs w:val="24"/>
          <w:lang w:val="en-GB"/>
        </w:rPr>
        <w:t>obtain</w:t>
      </w:r>
      <w:r w:rsidRPr="00684262">
        <w:rPr>
          <w:rFonts w:cs="Calibri"/>
          <w:i/>
          <w:iCs/>
          <w:color w:val="000000" w:themeColor="text1"/>
          <w:sz w:val="24"/>
          <w:szCs w:val="24"/>
          <w:lang w:val="en-GB"/>
        </w:rPr>
        <w:t xml:space="preserve"> a</w:t>
      </w:r>
      <w:r w:rsidR="008E7F9B">
        <w:rPr>
          <w:rFonts w:cs="Calibri"/>
          <w:i/>
          <w:iCs/>
          <w:color w:val="000000" w:themeColor="text1"/>
          <w:sz w:val="24"/>
          <w:szCs w:val="24"/>
          <w:lang w:val="en-GB"/>
        </w:rPr>
        <w:t>n athlete</w:t>
      </w:r>
      <w:r w:rsidRPr="00684262">
        <w:rPr>
          <w:rFonts w:cs="Calibri"/>
          <w:i/>
          <w:iCs/>
          <w:color w:val="000000" w:themeColor="text1"/>
          <w:sz w:val="24"/>
          <w:szCs w:val="24"/>
          <w:lang w:val="en-GB"/>
        </w:rPr>
        <w:t xml:space="preserve"> quota place at the 2023 ICF Canoe Sprint World Championship</w:t>
      </w:r>
      <w:r w:rsidR="008E7F9B">
        <w:rPr>
          <w:rFonts w:cs="Calibri"/>
          <w:i/>
          <w:iCs/>
          <w:color w:val="000000" w:themeColor="text1"/>
          <w:sz w:val="24"/>
          <w:szCs w:val="24"/>
          <w:lang w:val="en-GB"/>
        </w:rPr>
        <w:t>s</w:t>
      </w:r>
      <w:r w:rsidRPr="00684262">
        <w:rPr>
          <w:rFonts w:cs="Calibri"/>
          <w:i/>
          <w:iCs/>
          <w:color w:val="000000" w:themeColor="text1"/>
          <w:sz w:val="24"/>
          <w:szCs w:val="24"/>
          <w:lang w:val="en-GB"/>
        </w:rPr>
        <w:t xml:space="preserve"> can participate in a </w:t>
      </w:r>
      <w:r w:rsidR="006C7BA8">
        <w:rPr>
          <w:rFonts w:cs="Calibri"/>
          <w:i/>
          <w:iCs/>
          <w:color w:val="000000" w:themeColor="text1"/>
          <w:sz w:val="24"/>
          <w:szCs w:val="24"/>
          <w:lang w:val="en-GB"/>
        </w:rPr>
        <w:t>C</w:t>
      </w:r>
      <w:r w:rsidRPr="00684262">
        <w:rPr>
          <w:rFonts w:cs="Calibri"/>
          <w:i/>
          <w:iCs/>
          <w:color w:val="000000" w:themeColor="text1"/>
          <w:sz w:val="24"/>
          <w:szCs w:val="24"/>
          <w:lang w:val="en-GB"/>
        </w:rPr>
        <w:t xml:space="preserve">ontinental </w:t>
      </w:r>
      <w:r w:rsidR="006C7BA8">
        <w:rPr>
          <w:rFonts w:cs="Calibri"/>
          <w:i/>
          <w:iCs/>
          <w:color w:val="000000" w:themeColor="text1"/>
          <w:sz w:val="24"/>
          <w:szCs w:val="24"/>
          <w:lang w:val="en-GB"/>
        </w:rPr>
        <w:t>Qualification C</w:t>
      </w:r>
      <w:r w:rsidRPr="00684262">
        <w:rPr>
          <w:rFonts w:cs="Calibri"/>
          <w:i/>
          <w:iCs/>
          <w:color w:val="000000" w:themeColor="text1"/>
          <w:sz w:val="24"/>
          <w:szCs w:val="24"/>
          <w:lang w:val="en-GB"/>
        </w:rPr>
        <w:t>ompetition.</w:t>
      </w:r>
    </w:p>
    <w:p w14:paraId="006C2D92" w14:textId="77777777" w:rsidR="000B1700" w:rsidRPr="00684262" w:rsidRDefault="000B1700" w:rsidP="00684262">
      <w:pPr>
        <w:spacing w:line="276" w:lineRule="auto"/>
        <w:rPr>
          <w:rFonts w:ascii="Calibri" w:eastAsia="Calibri" w:hAnsi="Calibri" w:cs="Calibri"/>
          <w:i/>
          <w:iCs/>
          <w:color w:val="000000" w:themeColor="text1"/>
          <w:lang w:val="en-GB" w:eastAsia="en-US"/>
        </w:rPr>
      </w:pPr>
    </w:p>
    <w:p w14:paraId="440F8D01" w14:textId="77777777" w:rsidR="00684262" w:rsidRPr="00684262" w:rsidRDefault="000B1700" w:rsidP="00684262">
      <w:pPr>
        <w:pStyle w:val="ListParagraph"/>
        <w:numPr>
          <w:ilvl w:val="0"/>
          <w:numId w:val="8"/>
        </w:numPr>
        <w:spacing w:line="276" w:lineRule="auto"/>
        <w:rPr>
          <w:rFonts w:cs="Calibri"/>
          <w:b/>
          <w:bCs/>
          <w:color w:val="000000" w:themeColor="text1"/>
          <w:sz w:val="24"/>
          <w:szCs w:val="24"/>
          <w:lang w:val="en-GB"/>
        </w:rPr>
      </w:pPr>
      <w:r w:rsidRPr="00684262">
        <w:rPr>
          <w:rFonts w:cs="Calibri"/>
          <w:b/>
          <w:bCs/>
          <w:color w:val="000000" w:themeColor="text1"/>
          <w:sz w:val="24"/>
          <w:szCs w:val="24"/>
          <w:lang w:val="en-GB"/>
        </w:rPr>
        <w:t>Can the athlete who has received a quota place compete in other events at the Olympic Games?</w:t>
      </w:r>
    </w:p>
    <w:p w14:paraId="78CC2C33" w14:textId="77777777" w:rsidR="00684262" w:rsidRPr="00684262" w:rsidRDefault="00684262" w:rsidP="00684262">
      <w:pPr>
        <w:pStyle w:val="ListParagraph"/>
        <w:spacing w:line="276" w:lineRule="auto"/>
        <w:rPr>
          <w:rFonts w:cs="Calibri"/>
          <w:b/>
          <w:bCs/>
          <w:color w:val="000000" w:themeColor="text1"/>
          <w:sz w:val="24"/>
          <w:szCs w:val="24"/>
          <w:lang w:val="en-GB"/>
        </w:rPr>
      </w:pPr>
    </w:p>
    <w:p w14:paraId="09E06E0B" w14:textId="49ADA418" w:rsidR="00684262" w:rsidRPr="00684262" w:rsidRDefault="000B1700" w:rsidP="00684262">
      <w:pPr>
        <w:pStyle w:val="ListParagraph"/>
        <w:spacing w:line="276" w:lineRule="auto"/>
        <w:rPr>
          <w:rFonts w:cs="Calibri"/>
          <w:i/>
          <w:iCs/>
          <w:color w:val="000000" w:themeColor="text1"/>
          <w:sz w:val="24"/>
          <w:szCs w:val="24"/>
          <w:lang w:val="en-GB"/>
        </w:rPr>
      </w:pPr>
      <w:r w:rsidRPr="00684262">
        <w:rPr>
          <w:rFonts w:cs="Calibri"/>
          <w:i/>
          <w:iCs/>
          <w:color w:val="000000" w:themeColor="text1"/>
          <w:sz w:val="24"/>
          <w:szCs w:val="24"/>
          <w:lang w:val="en-GB"/>
        </w:rPr>
        <w:t xml:space="preserve">Yes. In fact, it is encouraged to participate in more than one competition. Remember that </w:t>
      </w:r>
      <w:r w:rsidR="0032700B">
        <w:rPr>
          <w:rFonts w:cs="Calibri"/>
          <w:i/>
          <w:iCs/>
          <w:color w:val="000000" w:themeColor="text1"/>
          <w:sz w:val="24"/>
          <w:szCs w:val="24"/>
          <w:lang w:val="en-GB"/>
        </w:rPr>
        <w:t xml:space="preserve">qualified </w:t>
      </w:r>
      <w:r w:rsidRPr="00684262">
        <w:rPr>
          <w:rFonts w:cs="Calibri"/>
          <w:i/>
          <w:iCs/>
          <w:color w:val="000000" w:themeColor="text1"/>
          <w:sz w:val="24"/>
          <w:szCs w:val="24"/>
          <w:lang w:val="en-GB"/>
        </w:rPr>
        <w:t>NOCs must enter at least one boat in the disciplines at the Olympic Games in which they received quota place</w:t>
      </w:r>
      <w:r w:rsidR="0032700B">
        <w:rPr>
          <w:rFonts w:cs="Calibri"/>
          <w:i/>
          <w:iCs/>
          <w:color w:val="000000" w:themeColor="text1"/>
          <w:sz w:val="24"/>
          <w:szCs w:val="24"/>
          <w:lang w:val="en-GB"/>
        </w:rPr>
        <w:t>(</w:t>
      </w:r>
      <w:r w:rsidRPr="00684262">
        <w:rPr>
          <w:rFonts w:cs="Calibri"/>
          <w:i/>
          <w:iCs/>
          <w:color w:val="000000" w:themeColor="text1"/>
          <w:sz w:val="24"/>
          <w:szCs w:val="24"/>
          <w:lang w:val="en-GB"/>
        </w:rPr>
        <w:t>s</w:t>
      </w:r>
      <w:r w:rsidR="0032700B">
        <w:rPr>
          <w:rFonts w:cs="Calibri"/>
          <w:i/>
          <w:iCs/>
          <w:color w:val="000000" w:themeColor="text1"/>
          <w:sz w:val="24"/>
          <w:szCs w:val="24"/>
          <w:lang w:val="en-GB"/>
        </w:rPr>
        <w:t>)</w:t>
      </w:r>
      <w:r w:rsidRPr="00684262">
        <w:rPr>
          <w:rFonts w:cs="Calibri"/>
          <w:i/>
          <w:iCs/>
          <w:color w:val="000000" w:themeColor="text1"/>
          <w:sz w:val="24"/>
          <w:szCs w:val="24"/>
          <w:lang w:val="en-GB"/>
        </w:rPr>
        <w:t xml:space="preserve"> during the qualification</w:t>
      </w:r>
      <w:r w:rsidR="00DF3C85">
        <w:rPr>
          <w:rFonts w:cs="Calibri"/>
          <w:i/>
          <w:iCs/>
          <w:color w:val="000000" w:themeColor="text1"/>
          <w:sz w:val="24"/>
          <w:szCs w:val="24"/>
          <w:lang w:val="en-GB"/>
        </w:rPr>
        <w:t>!</w:t>
      </w:r>
    </w:p>
    <w:p w14:paraId="12B300C1" w14:textId="77777777" w:rsidR="00684262" w:rsidRPr="00684262" w:rsidRDefault="00684262" w:rsidP="00684262">
      <w:pPr>
        <w:pStyle w:val="ListParagraph"/>
        <w:spacing w:line="276" w:lineRule="auto"/>
        <w:rPr>
          <w:rFonts w:cs="Calibri"/>
          <w:color w:val="000000" w:themeColor="text1"/>
          <w:sz w:val="24"/>
          <w:szCs w:val="24"/>
          <w:lang w:val="en-GB"/>
        </w:rPr>
      </w:pPr>
    </w:p>
    <w:p w14:paraId="651E1A4A" w14:textId="425453C1" w:rsidR="00F41BC7" w:rsidRPr="007C2BEC" w:rsidRDefault="7D6F4C66" w:rsidP="075941B9">
      <w:pPr>
        <w:pStyle w:val="ListParagraph"/>
        <w:numPr>
          <w:ilvl w:val="0"/>
          <w:numId w:val="8"/>
        </w:numPr>
        <w:spacing w:line="276" w:lineRule="auto"/>
        <w:rPr>
          <w:rFonts w:cs="Calibri"/>
          <w:b/>
          <w:bCs/>
          <w:color w:val="000000" w:themeColor="text1"/>
          <w:sz w:val="24"/>
          <w:szCs w:val="24"/>
          <w:lang w:val="en-GB"/>
        </w:rPr>
      </w:pPr>
      <w:r w:rsidRPr="075941B9">
        <w:rPr>
          <w:rFonts w:cs="Calibri"/>
          <w:b/>
          <w:bCs/>
          <w:color w:val="000000" w:themeColor="text1"/>
          <w:sz w:val="24"/>
          <w:szCs w:val="24"/>
          <w:lang w:val="en-GB"/>
        </w:rPr>
        <w:t>How many quota places does the NF/NOC receive if they are successful in both the Men’s C1 1000m and C2 500m during the Continental Qualification Competition?</w:t>
      </w:r>
    </w:p>
    <w:p w14:paraId="73357B17" w14:textId="77777777" w:rsidR="00684262" w:rsidRPr="00684262" w:rsidRDefault="00684262" w:rsidP="00684262">
      <w:pPr>
        <w:pStyle w:val="ListParagraph"/>
        <w:spacing w:line="276" w:lineRule="auto"/>
        <w:rPr>
          <w:rFonts w:cs="Calibri"/>
          <w:b/>
          <w:bCs/>
          <w:color w:val="000000" w:themeColor="text1"/>
          <w:sz w:val="24"/>
          <w:szCs w:val="24"/>
          <w:lang w:val="en-GB"/>
        </w:rPr>
      </w:pPr>
    </w:p>
    <w:p w14:paraId="4BEA6EB9" w14:textId="1AFB5F01" w:rsidR="00684262" w:rsidRPr="00684262" w:rsidRDefault="000B1700" w:rsidP="075941B9">
      <w:pPr>
        <w:pStyle w:val="ListParagraph"/>
        <w:spacing w:line="276" w:lineRule="auto"/>
        <w:rPr>
          <w:rFonts w:cs="Calibri"/>
          <w:i/>
          <w:iCs/>
          <w:color w:val="000000" w:themeColor="text1"/>
          <w:sz w:val="24"/>
          <w:szCs w:val="24"/>
          <w:lang w:val="en-GB"/>
        </w:rPr>
      </w:pPr>
      <w:r w:rsidRPr="075941B9">
        <w:rPr>
          <w:rFonts w:cs="Calibri"/>
          <w:i/>
          <w:iCs/>
          <w:color w:val="000000" w:themeColor="text1"/>
          <w:sz w:val="24"/>
          <w:szCs w:val="24"/>
          <w:lang w:val="en-GB"/>
        </w:rPr>
        <w:t xml:space="preserve">Each NF/NOC has the opportunity to secure a maximum of two (2) </w:t>
      </w:r>
      <w:r w:rsidR="00DF3C85">
        <w:rPr>
          <w:rFonts w:cs="Calibri"/>
          <w:i/>
          <w:iCs/>
          <w:color w:val="000000" w:themeColor="text1"/>
          <w:sz w:val="24"/>
          <w:szCs w:val="24"/>
          <w:lang w:val="en-GB"/>
        </w:rPr>
        <w:t xml:space="preserve">athlete </w:t>
      </w:r>
      <w:r w:rsidRPr="075941B9">
        <w:rPr>
          <w:rFonts w:cs="Calibri"/>
          <w:i/>
          <w:iCs/>
          <w:color w:val="000000" w:themeColor="text1"/>
          <w:sz w:val="24"/>
          <w:szCs w:val="24"/>
          <w:lang w:val="en-GB"/>
        </w:rPr>
        <w:t xml:space="preserve">quota places in each category, such as Men's Canoe, during the Continental Qualification Competition. If one of the C2 athletes </w:t>
      </w:r>
      <w:r w:rsidR="005A6FE6" w:rsidRPr="075941B9">
        <w:rPr>
          <w:rFonts w:cs="Calibri"/>
          <w:i/>
          <w:iCs/>
          <w:color w:val="000000" w:themeColor="text1"/>
          <w:sz w:val="24"/>
          <w:szCs w:val="24"/>
          <w:lang w:val="en-GB"/>
        </w:rPr>
        <w:t xml:space="preserve">also qualified in the </w:t>
      </w:r>
      <w:r w:rsidRPr="075941B9">
        <w:rPr>
          <w:rFonts w:cs="Calibri"/>
          <w:i/>
          <w:iCs/>
          <w:color w:val="000000" w:themeColor="text1"/>
          <w:sz w:val="24"/>
          <w:szCs w:val="24"/>
          <w:lang w:val="en-GB"/>
        </w:rPr>
        <w:t>C1, the quota places will be allocated to the larger boat class (C2).</w:t>
      </w:r>
    </w:p>
    <w:p w14:paraId="3E99A665" w14:textId="77777777" w:rsidR="00684262" w:rsidRPr="00684262" w:rsidRDefault="00684262" w:rsidP="075941B9">
      <w:pPr>
        <w:pStyle w:val="ListParagraph"/>
        <w:spacing w:line="276" w:lineRule="auto"/>
        <w:rPr>
          <w:rFonts w:cs="Calibri"/>
          <w:i/>
          <w:iCs/>
          <w:color w:val="000000" w:themeColor="text1"/>
          <w:sz w:val="24"/>
          <w:szCs w:val="24"/>
          <w:lang w:val="en-GB"/>
        </w:rPr>
      </w:pPr>
    </w:p>
    <w:p w14:paraId="0081E3A4" w14:textId="2BF3A895" w:rsidR="000B1700" w:rsidRPr="00684262" w:rsidRDefault="000B1700" w:rsidP="075941B9">
      <w:pPr>
        <w:pStyle w:val="ListParagraph"/>
        <w:spacing w:line="276" w:lineRule="auto"/>
        <w:rPr>
          <w:rFonts w:cs="Calibri"/>
          <w:i/>
          <w:iCs/>
          <w:color w:val="000000" w:themeColor="text1"/>
          <w:sz w:val="24"/>
          <w:szCs w:val="24"/>
          <w:lang w:val="en-GB"/>
        </w:rPr>
      </w:pPr>
      <w:r w:rsidRPr="075941B9">
        <w:rPr>
          <w:rFonts w:cs="Calibri"/>
          <w:i/>
          <w:iCs/>
          <w:color w:val="000000" w:themeColor="text1"/>
          <w:sz w:val="24"/>
          <w:szCs w:val="24"/>
          <w:lang w:val="en-GB"/>
        </w:rPr>
        <w:t>If a quota place for an athlete remains unused, it will be allocated to the next highe</w:t>
      </w:r>
      <w:r w:rsidR="006C6A28" w:rsidRPr="075941B9">
        <w:rPr>
          <w:rFonts w:cs="Calibri"/>
          <w:i/>
          <w:iCs/>
          <w:color w:val="000000" w:themeColor="text1"/>
          <w:sz w:val="24"/>
          <w:szCs w:val="24"/>
          <w:lang w:val="en-GB"/>
        </w:rPr>
        <w:t>st</w:t>
      </w:r>
      <w:r w:rsidRPr="075941B9">
        <w:rPr>
          <w:rFonts w:cs="Calibri"/>
          <w:i/>
          <w:iCs/>
          <w:color w:val="000000" w:themeColor="text1"/>
          <w:sz w:val="24"/>
          <w:szCs w:val="24"/>
          <w:lang w:val="en-GB"/>
        </w:rPr>
        <w:t xml:space="preserve"> </w:t>
      </w:r>
      <w:r w:rsidR="00DF3C85">
        <w:rPr>
          <w:rFonts w:cs="Calibri"/>
          <w:i/>
          <w:iCs/>
          <w:color w:val="000000" w:themeColor="text1"/>
          <w:sz w:val="24"/>
          <w:szCs w:val="24"/>
          <w:lang w:val="en-GB"/>
        </w:rPr>
        <w:t xml:space="preserve">ranked </w:t>
      </w:r>
      <w:r w:rsidRPr="075941B9">
        <w:rPr>
          <w:rFonts w:cs="Calibri"/>
          <w:i/>
          <w:iCs/>
          <w:color w:val="000000" w:themeColor="text1"/>
          <w:sz w:val="24"/>
          <w:szCs w:val="24"/>
          <w:lang w:val="en-GB"/>
        </w:rPr>
        <w:t>NF/NOC that has not yet qualified for the C1</w:t>
      </w:r>
      <w:r w:rsidR="0083430F" w:rsidRPr="075941B9">
        <w:rPr>
          <w:rFonts w:cs="Calibri"/>
          <w:i/>
          <w:iCs/>
          <w:color w:val="000000" w:themeColor="text1"/>
          <w:sz w:val="24"/>
          <w:szCs w:val="24"/>
          <w:lang w:val="en-GB"/>
        </w:rPr>
        <w:t xml:space="preserve"> </w:t>
      </w:r>
      <w:r w:rsidRPr="075941B9">
        <w:rPr>
          <w:rFonts w:cs="Calibri"/>
          <w:i/>
          <w:iCs/>
          <w:color w:val="000000" w:themeColor="text1"/>
          <w:sz w:val="24"/>
          <w:szCs w:val="24"/>
          <w:lang w:val="en-GB"/>
        </w:rPr>
        <w:t>competition.</w:t>
      </w:r>
    </w:p>
    <w:p w14:paraId="1206C673" w14:textId="77777777" w:rsidR="000B1700" w:rsidRPr="00684262" w:rsidRDefault="000B1700" w:rsidP="00684262">
      <w:pPr>
        <w:spacing w:line="276" w:lineRule="auto"/>
        <w:rPr>
          <w:rFonts w:ascii="Calibri" w:eastAsia="Calibri" w:hAnsi="Calibri" w:cs="Calibri"/>
          <w:color w:val="000000" w:themeColor="text1"/>
          <w:lang w:val="en-GB" w:eastAsia="en-US"/>
        </w:rPr>
      </w:pPr>
    </w:p>
    <w:p w14:paraId="225B2D7D" w14:textId="3583EF12" w:rsidR="00684262" w:rsidRPr="00EE1C16" w:rsidRDefault="00755903" w:rsidP="075941B9">
      <w:pPr>
        <w:pStyle w:val="ListParagraph"/>
        <w:numPr>
          <w:ilvl w:val="0"/>
          <w:numId w:val="8"/>
        </w:numPr>
        <w:spacing w:line="276" w:lineRule="auto"/>
        <w:rPr>
          <w:rFonts w:cs="Calibri"/>
          <w:b/>
          <w:bCs/>
          <w:color w:val="000000" w:themeColor="text1"/>
          <w:sz w:val="24"/>
          <w:szCs w:val="24"/>
          <w:lang w:val="en-GB"/>
        </w:rPr>
      </w:pPr>
      <w:r w:rsidRPr="075941B9">
        <w:rPr>
          <w:rFonts w:cs="Calibri"/>
          <w:b/>
          <w:bCs/>
          <w:color w:val="000000" w:themeColor="text1"/>
          <w:sz w:val="24"/>
          <w:szCs w:val="24"/>
          <w:lang w:val="en-GB"/>
        </w:rPr>
        <w:t xml:space="preserve">An </w:t>
      </w:r>
      <w:r w:rsidR="000B1700" w:rsidRPr="075941B9">
        <w:rPr>
          <w:rFonts w:cs="Calibri"/>
          <w:b/>
          <w:bCs/>
          <w:color w:val="000000" w:themeColor="text1"/>
          <w:sz w:val="24"/>
          <w:szCs w:val="24"/>
          <w:lang w:val="en-GB"/>
        </w:rPr>
        <w:t xml:space="preserve">NF/NOC has been awarded two (2) quota places in the </w:t>
      </w:r>
      <w:r w:rsidR="006C6A28" w:rsidRPr="075941B9">
        <w:rPr>
          <w:rFonts w:cs="Calibri"/>
          <w:b/>
          <w:bCs/>
          <w:color w:val="000000" w:themeColor="text1"/>
          <w:sz w:val="24"/>
          <w:szCs w:val="24"/>
          <w:lang w:val="en-GB"/>
        </w:rPr>
        <w:t xml:space="preserve">Women </w:t>
      </w:r>
      <w:r w:rsidR="000B1700" w:rsidRPr="075941B9">
        <w:rPr>
          <w:rFonts w:cs="Calibri"/>
          <w:b/>
          <w:bCs/>
          <w:color w:val="000000" w:themeColor="text1"/>
          <w:sz w:val="24"/>
          <w:szCs w:val="24"/>
          <w:lang w:val="en-GB"/>
        </w:rPr>
        <w:t>K2 500m. Are these women allowed to compete in the</w:t>
      </w:r>
      <w:r w:rsidRPr="075941B9">
        <w:rPr>
          <w:rFonts w:cs="Calibri"/>
          <w:b/>
          <w:bCs/>
          <w:color w:val="000000" w:themeColor="text1"/>
          <w:sz w:val="24"/>
          <w:szCs w:val="24"/>
          <w:lang w:val="en-GB"/>
        </w:rPr>
        <w:t xml:space="preserve"> </w:t>
      </w:r>
      <w:r w:rsidR="000B1700" w:rsidRPr="075941B9">
        <w:rPr>
          <w:rFonts w:cs="Calibri"/>
          <w:b/>
          <w:bCs/>
          <w:color w:val="000000" w:themeColor="text1"/>
          <w:sz w:val="24"/>
          <w:szCs w:val="24"/>
          <w:lang w:val="en-GB"/>
        </w:rPr>
        <w:t>K1 500m at the Olympic Games?</w:t>
      </w:r>
    </w:p>
    <w:p w14:paraId="7D587127" w14:textId="77777777" w:rsidR="00684262" w:rsidRPr="00684262" w:rsidRDefault="00684262" w:rsidP="00684262">
      <w:pPr>
        <w:pStyle w:val="ListParagraph"/>
        <w:spacing w:line="276" w:lineRule="auto"/>
        <w:rPr>
          <w:rFonts w:cs="Calibri"/>
          <w:b/>
          <w:bCs/>
          <w:color w:val="000000" w:themeColor="text1"/>
          <w:sz w:val="24"/>
          <w:szCs w:val="24"/>
          <w:lang w:val="en-GB"/>
        </w:rPr>
      </w:pPr>
    </w:p>
    <w:p w14:paraId="11F4818E" w14:textId="6EA62A2F" w:rsidR="00684262" w:rsidRPr="00684262" w:rsidRDefault="000B1700" w:rsidP="075941B9">
      <w:pPr>
        <w:pStyle w:val="ListParagraph"/>
        <w:spacing w:line="276" w:lineRule="auto"/>
        <w:rPr>
          <w:rFonts w:cs="Calibri"/>
          <w:i/>
          <w:iCs/>
          <w:color w:val="000000" w:themeColor="text1"/>
          <w:sz w:val="24"/>
          <w:szCs w:val="24"/>
          <w:lang w:val="en-GB"/>
        </w:rPr>
      </w:pPr>
      <w:r w:rsidRPr="075941B9">
        <w:rPr>
          <w:rFonts w:cs="Calibri"/>
          <w:i/>
          <w:iCs/>
          <w:color w:val="000000" w:themeColor="text1"/>
          <w:sz w:val="24"/>
          <w:szCs w:val="24"/>
          <w:lang w:val="en-GB"/>
        </w:rPr>
        <w:t xml:space="preserve">Yes, they are both eligible. Just like in Tokyo 2020, </w:t>
      </w:r>
      <w:proofErr w:type="gramStart"/>
      <w:r w:rsidRPr="075941B9">
        <w:rPr>
          <w:rFonts w:cs="Calibri"/>
          <w:i/>
          <w:iCs/>
          <w:color w:val="000000" w:themeColor="text1"/>
          <w:sz w:val="24"/>
          <w:szCs w:val="24"/>
          <w:lang w:val="en-GB"/>
        </w:rPr>
        <w:t>an</w:t>
      </w:r>
      <w:proofErr w:type="gramEnd"/>
      <w:r w:rsidRPr="075941B9">
        <w:rPr>
          <w:rFonts w:cs="Calibri"/>
          <w:i/>
          <w:iCs/>
          <w:color w:val="000000" w:themeColor="text1"/>
          <w:sz w:val="24"/>
          <w:szCs w:val="24"/>
          <w:lang w:val="en-GB"/>
        </w:rPr>
        <w:t xml:space="preserve"> NOC may enter a maximum of two (2) boats per </w:t>
      </w:r>
      <w:r w:rsidR="005A68C8" w:rsidRPr="075941B9">
        <w:rPr>
          <w:rFonts w:cs="Calibri"/>
          <w:i/>
          <w:iCs/>
          <w:color w:val="000000" w:themeColor="text1"/>
          <w:sz w:val="24"/>
          <w:szCs w:val="24"/>
          <w:lang w:val="en-GB"/>
        </w:rPr>
        <w:t xml:space="preserve">event </w:t>
      </w:r>
      <w:r w:rsidRPr="075941B9">
        <w:rPr>
          <w:rFonts w:cs="Calibri"/>
          <w:i/>
          <w:iCs/>
          <w:color w:val="000000" w:themeColor="text1"/>
          <w:sz w:val="24"/>
          <w:szCs w:val="24"/>
          <w:lang w:val="en-GB"/>
        </w:rPr>
        <w:t>in the Olympic Games in Paris 2024. So</w:t>
      </w:r>
      <w:r w:rsidR="23823C4C" w:rsidRPr="075941B9">
        <w:rPr>
          <w:rFonts w:cs="Calibri"/>
          <w:i/>
          <w:iCs/>
          <w:color w:val="000000" w:themeColor="text1"/>
          <w:sz w:val="24"/>
          <w:szCs w:val="24"/>
          <w:lang w:val="en-GB"/>
        </w:rPr>
        <w:t>,</w:t>
      </w:r>
      <w:r w:rsidRPr="075941B9">
        <w:rPr>
          <w:rFonts w:cs="Calibri"/>
          <w:i/>
          <w:iCs/>
          <w:color w:val="000000" w:themeColor="text1"/>
          <w:sz w:val="24"/>
          <w:szCs w:val="24"/>
          <w:lang w:val="en-GB"/>
        </w:rPr>
        <w:t xml:space="preserve"> the same rule applies. It is important to note that the two women must compete in the </w:t>
      </w:r>
      <w:r w:rsidR="004618DF" w:rsidRPr="075941B9">
        <w:rPr>
          <w:rFonts w:cs="Calibri"/>
          <w:i/>
          <w:iCs/>
          <w:color w:val="000000" w:themeColor="text1"/>
          <w:sz w:val="24"/>
          <w:szCs w:val="24"/>
          <w:lang w:val="en-GB"/>
        </w:rPr>
        <w:t xml:space="preserve">Women </w:t>
      </w:r>
      <w:r w:rsidRPr="075941B9">
        <w:rPr>
          <w:rFonts w:cs="Calibri"/>
          <w:i/>
          <w:iCs/>
          <w:color w:val="000000" w:themeColor="text1"/>
          <w:sz w:val="24"/>
          <w:szCs w:val="24"/>
          <w:lang w:val="en-GB"/>
        </w:rPr>
        <w:t>K2</w:t>
      </w:r>
      <w:r w:rsidR="004618DF" w:rsidRPr="075941B9">
        <w:rPr>
          <w:rFonts w:cs="Calibri"/>
          <w:i/>
          <w:iCs/>
          <w:color w:val="000000" w:themeColor="text1"/>
          <w:sz w:val="24"/>
          <w:szCs w:val="24"/>
          <w:lang w:val="en-GB"/>
        </w:rPr>
        <w:t xml:space="preserve"> </w:t>
      </w:r>
      <w:r w:rsidRPr="075941B9">
        <w:rPr>
          <w:rFonts w:cs="Calibri"/>
          <w:i/>
          <w:iCs/>
          <w:color w:val="000000" w:themeColor="text1"/>
          <w:sz w:val="24"/>
          <w:szCs w:val="24"/>
          <w:lang w:val="en-GB"/>
        </w:rPr>
        <w:t xml:space="preserve">500m event as their NOC has been </w:t>
      </w:r>
      <w:r w:rsidR="004618DF" w:rsidRPr="075941B9">
        <w:rPr>
          <w:rFonts w:cs="Calibri"/>
          <w:i/>
          <w:iCs/>
          <w:color w:val="000000" w:themeColor="text1"/>
          <w:sz w:val="24"/>
          <w:szCs w:val="24"/>
          <w:lang w:val="en-GB"/>
        </w:rPr>
        <w:t>allocated</w:t>
      </w:r>
      <w:r w:rsidRPr="075941B9">
        <w:rPr>
          <w:rFonts w:cs="Calibri"/>
          <w:i/>
          <w:iCs/>
          <w:color w:val="000000" w:themeColor="text1"/>
          <w:sz w:val="24"/>
          <w:szCs w:val="24"/>
          <w:lang w:val="en-GB"/>
        </w:rPr>
        <w:t xml:space="preserve"> a</w:t>
      </w:r>
      <w:r w:rsidR="00DF3C85">
        <w:rPr>
          <w:rFonts w:cs="Calibri"/>
          <w:i/>
          <w:iCs/>
          <w:color w:val="000000" w:themeColor="text1"/>
          <w:sz w:val="24"/>
          <w:szCs w:val="24"/>
          <w:lang w:val="en-GB"/>
        </w:rPr>
        <w:t xml:space="preserve"> boat</w:t>
      </w:r>
      <w:r w:rsidRPr="075941B9">
        <w:rPr>
          <w:rFonts w:cs="Calibri"/>
          <w:i/>
          <w:iCs/>
          <w:color w:val="000000" w:themeColor="text1"/>
          <w:sz w:val="24"/>
          <w:szCs w:val="24"/>
          <w:lang w:val="en-GB"/>
        </w:rPr>
        <w:t xml:space="preserve"> quota place there.</w:t>
      </w:r>
    </w:p>
    <w:p w14:paraId="2566BC8C" w14:textId="77777777" w:rsidR="00684262" w:rsidRPr="00684262" w:rsidRDefault="00684262" w:rsidP="00684262">
      <w:pPr>
        <w:pStyle w:val="ListParagraph"/>
        <w:spacing w:line="276" w:lineRule="auto"/>
        <w:rPr>
          <w:rFonts w:cs="Calibri"/>
          <w:i/>
          <w:iCs/>
          <w:color w:val="000000" w:themeColor="text1"/>
          <w:sz w:val="24"/>
          <w:szCs w:val="24"/>
          <w:lang w:val="en-GB"/>
        </w:rPr>
      </w:pPr>
    </w:p>
    <w:p w14:paraId="71053B39" w14:textId="77AD3B97" w:rsidR="00684262" w:rsidRPr="00684262" w:rsidRDefault="000B1700" w:rsidP="075941B9">
      <w:pPr>
        <w:pStyle w:val="ListParagraph"/>
        <w:numPr>
          <w:ilvl w:val="0"/>
          <w:numId w:val="8"/>
        </w:numPr>
        <w:spacing w:line="276" w:lineRule="auto"/>
        <w:rPr>
          <w:rFonts w:cs="Calibri"/>
          <w:b/>
          <w:bCs/>
          <w:color w:val="000000" w:themeColor="text1"/>
          <w:sz w:val="24"/>
          <w:szCs w:val="24"/>
          <w:lang w:val="en-GB"/>
        </w:rPr>
      </w:pPr>
      <w:r w:rsidRPr="075941B9">
        <w:rPr>
          <w:rFonts w:cs="Calibri"/>
          <w:b/>
          <w:bCs/>
          <w:color w:val="000000" w:themeColor="text1"/>
          <w:sz w:val="24"/>
          <w:szCs w:val="24"/>
          <w:lang w:val="en-GB"/>
        </w:rPr>
        <w:t>The NF/NOC athlete(s) has/have been awarded a quota place at the 2023 ICF Canoe Sprint World Championship</w:t>
      </w:r>
      <w:r w:rsidR="00DF3C85">
        <w:rPr>
          <w:rFonts w:cs="Calibri"/>
          <w:b/>
          <w:bCs/>
          <w:color w:val="000000" w:themeColor="text1"/>
          <w:sz w:val="24"/>
          <w:szCs w:val="24"/>
          <w:lang w:val="en-GB"/>
        </w:rPr>
        <w:t>s</w:t>
      </w:r>
      <w:r w:rsidRPr="075941B9">
        <w:rPr>
          <w:rFonts w:cs="Calibri"/>
          <w:b/>
          <w:bCs/>
          <w:color w:val="000000" w:themeColor="text1"/>
          <w:sz w:val="24"/>
          <w:szCs w:val="24"/>
          <w:lang w:val="en-GB"/>
        </w:rPr>
        <w:t xml:space="preserve"> or at the </w:t>
      </w:r>
      <w:r w:rsidR="00EC72F9" w:rsidRPr="075941B9">
        <w:rPr>
          <w:rFonts w:cs="Calibri"/>
          <w:b/>
          <w:bCs/>
          <w:color w:val="000000" w:themeColor="text1"/>
          <w:sz w:val="24"/>
          <w:szCs w:val="24"/>
          <w:lang w:val="en-GB"/>
        </w:rPr>
        <w:t>C</w:t>
      </w:r>
      <w:r w:rsidRPr="075941B9">
        <w:rPr>
          <w:rFonts w:cs="Calibri"/>
          <w:b/>
          <w:bCs/>
          <w:color w:val="000000" w:themeColor="text1"/>
          <w:sz w:val="24"/>
          <w:szCs w:val="24"/>
          <w:lang w:val="en-GB"/>
        </w:rPr>
        <w:t xml:space="preserve">ontinental </w:t>
      </w:r>
      <w:r w:rsidR="00EC72F9" w:rsidRPr="075941B9">
        <w:rPr>
          <w:rFonts w:cs="Calibri"/>
          <w:b/>
          <w:bCs/>
          <w:color w:val="000000" w:themeColor="text1"/>
          <w:sz w:val="24"/>
          <w:szCs w:val="24"/>
          <w:lang w:val="en-GB"/>
        </w:rPr>
        <w:t>Qualification Competition</w:t>
      </w:r>
      <w:r w:rsidRPr="075941B9">
        <w:rPr>
          <w:rFonts w:cs="Calibri"/>
          <w:b/>
          <w:bCs/>
          <w:color w:val="000000" w:themeColor="text1"/>
          <w:sz w:val="24"/>
          <w:szCs w:val="24"/>
          <w:lang w:val="en-GB"/>
        </w:rPr>
        <w:t xml:space="preserve">. Do </w:t>
      </w:r>
      <w:r w:rsidR="00EE0FEF" w:rsidRPr="075941B9">
        <w:rPr>
          <w:rFonts w:cs="Calibri"/>
          <w:b/>
          <w:bCs/>
          <w:color w:val="000000" w:themeColor="text1"/>
          <w:sz w:val="24"/>
          <w:szCs w:val="24"/>
          <w:lang w:val="en-GB"/>
        </w:rPr>
        <w:t xml:space="preserve">they </w:t>
      </w:r>
      <w:r w:rsidRPr="075941B9">
        <w:rPr>
          <w:rFonts w:cs="Calibri"/>
          <w:b/>
          <w:bCs/>
          <w:color w:val="000000" w:themeColor="text1"/>
          <w:sz w:val="24"/>
          <w:szCs w:val="24"/>
          <w:lang w:val="en-GB"/>
        </w:rPr>
        <w:t>have to compete with the same athlete(s) at the Olympic Games in these events?</w:t>
      </w:r>
    </w:p>
    <w:p w14:paraId="3E8EA66A" w14:textId="77777777" w:rsidR="00684262" w:rsidRPr="00684262" w:rsidRDefault="00684262" w:rsidP="00684262">
      <w:pPr>
        <w:pStyle w:val="ListParagraph"/>
        <w:spacing w:line="276" w:lineRule="auto"/>
        <w:rPr>
          <w:rFonts w:cs="Calibri"/>
          <w:b/>
          <w:bCs/>
          <w:i/>
          <w:iCs/>
          <w:color w:val="000000" w:themeColor="text1"/>
          <w:sz w:val="24"/>
          <w:szCs w:val="24"/>
          <w:lang w:val="en-GB"/>
        </w:rPr>
      </w:pPr>
    </w:p>
    <w:p w14:paraId="24D44EC6" w14:textId="23FC9020" w:rsidR="00684262" w:rsidRPr="00684262" w:rsidRDefault="000B1700" w:rsidP="00684262">
      <w:pPr>
        <w:pStyle w:val="ListParagraph"/>
        <w:spacing w:line="276" w:lineRule="auto"/>
        <w:rPr>
          <w:rFonts w:cs="Calibri"/>
          <w:i/>
          <w:iCs/>
          <w:color w:val="000000" w:themeColor="text1"/>
          <w:sz w:val="24"/>
          <w:szCs w:val="24"/>
          <w:lang w:val="en-GB"/>
        </w:rPr>
      </w:pPr>
      <w:r w:rsidRPr="00684262">
        <w:rPr>
          <w:rFonts w:cs="Calibri"/>
          <w:i/>
          <w:iCs/>
          <w:color w:val="000000" w:themeColor="text1"/>
          <w:sz w:val="24"/>
          <w:szCs w:val="24"/>
          <w:lang w:val="en-GB"/>
        </w:rPr>
        <w:lastRenderedPageBreak/>
        <w:t>No. Athlete quota places are allocated to the respective NF/NOC and not to the athlete(s) who achieved the place at the qualifying event. The NF/NOC can decide which athlete(s) will compete at the Olympic Games.</w:t>
      </w:r>
    </w:p>
    <w:p w14:paraId="33330F7A" w14:textId="77777777" w:rsidR="00684262" w:rsidRPr="00684262" w:rsidRDefault="00684262" w:rsidP="00684262">
      <w:pPr>
        <w:pStyle w:val="ListParagraph"/>
        <w:spacing w:line="276" w:lineRule="auto"/>
        <w:rPr>
          <w:rFonts w:cs="Calibri"/>
          <w:b/>
          <w:bCs/>
          <w:i/>
          <w:iCs/>
          <w:color w:val="000000" w:themeColor="text1"/>
          <w:sz w:val="24"/>
          <w:szCs w:val="24"/>
          <w:lang w:val="en-GB"/>
        </w:rPr>
      </w:pPr>
    </w:p>
    <w:p w14:paraId="54EEDC69" w14:textId="7265BA07" w:rsidR="00684262" w:rsidRPr="00684262" w:rsidRDefault="00684262" w:rsidP="075941B9">
      <w:pPr>
        <w:pStyle w:val="ListParagraph"/>
        <w:numPr>
          <w:ilvl w:val="0"/>
          <w:numId w:val="8"/>
        </w:numPr>
        <w:spacing w:line="276" w:lineRule="auto"/>
        <w:rPr>
          <w:rFonts w:cs="Calibri"/>
          <w:color w:val="000000" w:themeColor="text1"/>
          <w:lang w:val="en-GB"/>
        </w:rPr>
      </w:pPr>
      <w:r w:rsidRPr="000B5AC1">
        <w:rPr>
          <w:rFonts w:cs="Calibri"/>
          <w:b/>
          <w:bCs/>
          <w:color w:val="000000" w:themeColor="text1"/>
          <w:sz w:val="24"/>
          <w:szCs w:val="24"/>
          <w:lang w:val="en-GB"/>
        </w:rPr>
        <w:t>Who can earn a reallocated quota place</w:t>
      </w:r>
      <w:r w:rsidR="00EE0FEF" w:rsidRPr="000B5AC1">
        <w:rPr>
          <w:rFonts w:cs="Calibri"/>
          <w:b/>
          <w:bCs/>
          <w:color w:val="000000" w:themeColor="text1"/>
          <w:sz w:val="24"/>
          <w:szCs w:val="24"/>
          <w:lang w:val="en-GB"/>
        </w:rPr>
        <w:t xml:space="preserve"> (s)</w:t>
      </w:r>
      <w:r w:rsidRPr="000B5AC1">
        <w:rPr>
          <w:rFonts w:cs="Calibri"/>
          <w:b/>
          <w:bCs/>
          <w:color w:val="000000" w:themeColor="text1"/>
          <w:sz w:val="24"/>
          <w:szCs w:val="24"/>
          <w:lang w:val="en-GB"/>
        </w:rPr>
        <w:t>?</w:t>
      </w:r>
      <w:r w:rsidRPr="000B5AC1">
        <w:rPr>
          <w:rFonts w:cs="Calibri"/>
          <w:b/>
          <w:bCs/>
          <w:color w:val="000000" w:themeColor="text1"/>
          <w:sz w:val="24"/>
          <w:szCs w:val="24"/>
          <w:lang w:val="en-GB"/>
        </w:rPr>
        <w:br/>
      </w:r>
      <w:r>
        <w:br/>
      </w:r>
      <w:r w:rsidRPr="075941B9">
        <w:rPr>
          <w:rFonts w:cs="Calibri"/>
          <w:i/>
          <w:iCs/>
          <w:color w:val="000000" w:themeColor="text1"/>
          <w:sz w:val="24"/>
          <w:szCs w:val="24"/>
          <w:lang w:val="en-US"/>
        </w:rPr>
        <w:t xml:space="preserve">Quotas from the 2023 ICF Canoe Sprint World Championships will be allocated according to the results of the World Championship. The quota places for the Continental Qualification Competition will be allocated within the continent according to the results of the </w:t>
      </w:r>
      <w:r w:rsidR="005157AE" w:rsidRPr="075941B9">
        <w:rPr>
          <w:rFonts w:cs="Calibri"/>
          <w:i/>
          <w:iCs/>
          <w:color w:val="000000" w:themeColor="text1"/>
          <w:sz w:val="24"/>
          <w:szCs w:val="24"/>
          <w:lang w:val="en-US"/>
        </w:rPr>
        <w:t>C</w:t>
      </w:r>
      <w:r w:rsidRPr="075941B9">
        <w:rPr>
          <w:rFonts w:cs="Calibri"/>
          <w:i/>
          <w:iCs/>
          <w:color w:val="000000" w:themeColor="text1"/>
          <w:sz w:val="24"/>
          <w:szCs w:val="24"/>
          <w:lang w:val="en-US"/>
        </w:rPr>
        <w:t xml:space="preserve">ontinental </w:t>
      </w:r>
      <w:r w:rsidR="005157AE" w:rsidRPr="075941B9">
        <w:rPr>
          <w:rFonts w:cs="Calibri"/>
          <w:i/>
          <w:iCs/>
          <w:color w:val="000000" w:themeColor="text1"/>
          <w:sz w:val="24"/>
          <w:szCs w:val="24"/>
          <w:lang w:val="en-US"/>
        </w:rPr>
        <w:t>Q</w:t>
      </w:r>
      <w:r w:rsidRPr="075941B9">
        <w:rPr>
          <w:rFonts w:cs="Calibri"/>
          <w:i/>
          <w:iCs/>
          <w:color w:val="000000" w:themeColor="text1"/>
          <w:sz w:val="24"/>
          <w:szCs w:val="24"/>
          <w:lang w:val="en-US"/>
        </w:rPr>
        <w:t>ualification</w:t>
      </w:r>
      <w:r w:rsidR="005157AE" w:rsidRPr="075941B9">
        <w:rPr>
          <w:rFonts w:cs="Calibri"/>
          <w:i/>
          <w:iCs/>
          <w:color w:val="000000" w:themeColor="text1"/>
          <w:sz w:val="24"/>
          <w:szCs w:val="24"/>
          <w:lang w:val="en-US"/>
        </w:rPr>
        <w:t xml:space="preserve"> Competition</w:t>
      </w:r>
      <w:r w:rsidRPr="075941B9">
        <w:rPr>
          <w:rFonts w:cs="Calibri"/>
          <w:i/>
          <w:iCs/>
          <w:color w:val="000000" w:themeColor="text1"/>
          <w:sz w:val="24"/>
          <w:szCs w:val="24"/>
          <w:lang w:val="en-US"/>
        </w:rPr>
        <w:t xml:space="preserve"> in the respective event.</w:t>
      </w:r>
      <w:r>
        <w:br/>
      </w:r>
      <w:r>
        <w:br/>
      </w:r>
      <w:r w:rsidRPr="075941B9">
        <w:rPr>
          <w:rFonts w:cs="Calibri"/>
          <w:i/>
          <w:iCs/>
          <w:color w:val="000000" w:themeColor="text1"/>
          <w:sz w:val="24"/>
          <w:szCs w:val="24"/>
          <w:lang w:val="en-US"/>
        </w:rPr>
        <w:t>Should a NF/NOC return a</w:t>
      </w:r>
      <w:r w:rsidR="00DF3C85">
        <w:rPr>
          <w:rFonts w:cs="Calibri"/>
          <w:i/>
          <w:iCs/>
          <w:color w:val="000000" w:themeColor="text1"/>
          <w:sz w:val="24"/>
          <w:szCs w:val="24"/>
          <w:lang w:val="en-US"/>
        </w:rPr>
        <w:t>n athlete</w:t>
      </w:r>
      <w:r w:rsidRPr="075941B9">
        <w:rPr>
          <w:rFonts w:cs="Calibri"/>
          <w:i/>
          <w:iCs/>
          <w:color w:val="000000" w:themeColor="text1"/>
          <w:sz w:val="24"/>
          <w:szCs w:val="24"/>
          <w:lang w:val="en-US"/>
        </w:rPr>
        <w:t xml:space="preserve"> quota place it has received at the 2023 ICF Canoe Sprint World Championship, the quota place will be awarded to the next NF/NOC in that event that has not yet qualified. This process will be repeated until all places have been a</w:t>
      </w:r>
      <w:r w:rsidR="00576EB1" w:rsidRPr="075941B9">
        <w:rPr>
          <w:rFonts w:cs="Calibri"/>
          <w:i/>
          <w:iCs/>
          <w:color w:val="000000" w:themeColor="text1"/>
          <w:sz w:val="24"/>
          <w:szCs w:val="24"/>
          <w:lang w:val="en-US"/>
        </w:rPr>
        <w:t>llocated</w:t>
      </w:r>
      <w:r w:rsidRPr="075941B9">
        <w:rPr>
          <w:rFonts w:cs="Calibri"/>
          <w:i/>
          <w:iCs/>
          <w:color w:val="000000" w:themeColor="text1"/>
          <w:sz w:val="24"/>
          <w:szCs w:val="24"/>
          <w:lang w:val="en-US"/>
        </w:rPr>
        <w:t>.</w:t>
      </w:r>
      <w:r>
        <w:br/>
      </w:r>
      <w:r>
        <w:br/>
      </w:r>
      <w:r w:rsidRPr="075941B9">
        <w:rPr>
          <w:rFonts w:cs="Calibri"/>
          <w:i/>
          <w:iCs/>
          <w:color w:val="000000" w:themeColor="text1"/>
          <w:sz w:val="24"/>
          <w:szCs w:val="24"/>
          <w:lang w:val="en-US"/>
        </w:rPr>
        <w:t>Should a NF/NOC return a</w:t>
      </w:r>
      <w:r w:rsidR="00DF3C85">
        <w:rPr>
          <w:rFonts w:cs="Calibri"/>
          <w:i/>
          <w:iCs/>
          <w:color w:val="000000" w:themeColor="text1"/>
          <w:sz w:val="24"/>
          <w:szCs w:val="24"/>
          <w:lang w:val="en-US"/>
        </w:rPr>
        <w:t>n athlete</w:t>
      </w:r>
      <w:r w:rsidRPr="075941B9">
        <w:rPr>
          <w:rFonts w:cs="Calibri"/>
          <w:i/>
          <w:iCs/>
          <w:color w:val="000000" w:themeColor="text1"/>
          <w:sz w:val="24"/>
          <w:szCs w:val="24"/>
          <w:lang w:val="en-US"/>
        </w:rPr>
        <w:t xml:space="preserve"> quota place from a Continental Qualification </w:t>
      </w:r>
      <w:r w:rsidR="00576EB1" w:rsidRPr="075941B9">
        <w:rPr>
          <w:rFonts w:cs="Calibri"/>
          <w:i/>
          <w:iCs/>
          <w:color w:val="000000" w:themeColor="text1"/>
          <w:sz w:val="24"/>
          <w:szCs w:val="24"/>
          <w:lang w:val="en-US"/>
        </w:rPr>
        <w:t>Competition;</w:t>
      </w:r>
      <w:r w:rsidRPr="075941B9">
        <w:rPr>
          <w:rFonts w:cs="Calibri"/>
          <w:i/>
          <w:iCs/>
          <w:color w:val="000000" w:themeColor="text1"/>
          <w:sz w:val="24"/>
          <w:szCs w:val="24"/>
          <w:lang w:val="en-US"/>
        </w:rPr>
        <w:t xml:space="preserve"> the quota place shall be awarded to the next placed NF/NOC in that discipline at the Continental Qualification </w:t>
      </w:r>
      <w:r w:rsidR="00B34803" w:rsidRPr="075941B9">
        <w:rPr>
          <w:rFonts w:cs="Calibri"/>
          <w:i/>
          <w:iCs/>
          <w:color w:val="000000" w:themeColor="text1"/>
          <w:sz w:val="24"/>
          <w:szCs w:val="24"/>
          <w:lang w:val="en-US"/>
        </w:rPr>
        <w:t>Competition</w:t>
      </w:r>
      <w:r w:rsidRPr="075941B9">
        <w:rPr>
          <w:rFonts w:cs="Calibri"/>
          <w:i/>
          <w:iCs/>
          <w:color w:val="000000" w:themeColor="text1"/>
          <w:sz w:val="24"/>
          <w:szCs w:val="24"/>
          <w:lang w:val="en-US"/>
        </w:rPr>
        <w:t xml:space="preserve"> that has not yet qualified. The procedure shall be repeated until all places have been a</w:t>
      </w:r>
      <w:r w:rsidR="00B34803" w:rsidRPr="075941B9">
        <w:rPr>
          <w:rFonts w:cs="Calibri"/>
          <w:i/>
          <w:iCs/>
          <w:color w:val="000000" w:themeColor="text1"/>
          <w:sz w:val="24"/>
          <w:szCs w:val="24"/>
          <w:lang w:val="en-US"/>
        </w:rPr>
        <w:t>llocated</w:t>
      </w:r>
      <w:r w:rsidRPr="075941B9">
        <w:rPr>
          <w:rFonts w:cs="Calibri"/>
          <w:i/>
          <w:iCs/>
          <w:color w:val="000000" w:themeColor="text1"/>
          <w:sz w:val="24"/>
          <w:szCs w:val="24"/>
          <w:lang w:val="en-US"/>
        </w:rPr>
        <w:t>.</w:t>
      </w:r>
      <w:r>
        <w:br/>
      </w:r>
      <w:r>
        <w:br/>
      </w:r>
      <w:r w:rsidRPr="075941B9">
        <w:rPr>
          <w:rFonts w:cs="Calibri"/>
          <w:i/>
          <w:iCs/>
          <w:color w:val="000000" w:themeColor="text1"/>
          <w:sz w:val="24"/>
          <w:szCs w:val="24"/>
          <w:lang w:val="en-US"/>
        </w:rPr>
        <w:t xml:space="preserve">If there are no more qualified NFs/NOCs that can obtain a quota place for an athlete in the Continental Qualification </w:t>
      </w:r>
      <w:r w:rsidR="00DF3C85">
        <w:rPr>
          <w:rFonts w:cs="Calibri"/>
          <w:i/>
          <w:iCs/>
          <w:color w:val="000000" w:themeColor="text1"/>
          <w:sz w:val="24"/>
          <w:szCs w:val="24"/>
          <w:lang w:val="en-US"/>
        </w:rPr>
        <w:t>Competition</w:t>
      </w:r>
      <w:r w:rsidRPr="075941B9">
        <w:rPr>
          <w:rFonts w:cs="Calibri"/>
          <w:i/>
          <w:iCs/>
          <w:color w:val="000000" w:themeColor="text1"/>
          <w:sz w:val="24"/>
          <w:szCs w:val="24"/>
          <w:lang w:val="en-US"/>
        </w:rPr>
        <w:t xml:space="preserve">, the quota place shall be awarded to the next placed NF/NOC from that continent in that </w:t>
      </w:r>
      <w:r w:rsidR="00637CA8" w:rsidRPr="075941B9">
        <w:rPr>
          <w:rFonts w:cs="Calibri"/>
          <w:i/>
          <w:iCs/>
          <w:color w:val="000000" w:themeColor="text1"/>
          <w:sz w:val="24"/>
          <w:szCs w:val="24"/>
          <w:lang w:val="en-US"/>
        </w:rPr>
        <w:t>event</w:t>
      </w:r>
      <w:r w:rsidRPr="075941B9">
        <w:rPr>
          <w:rFonts w:cs="Calibri"/>
          <w:i/>
          <w:iCs/>
          <w:color w:val="000000" w:themeColor="text1"/>
          <w:sz w:val="24"/>
          <w:szCs w:val="24"/>
          <w:lang w:val="en-US"/>
        </w:rPr>
        <w:t xml:space="preserve"> at the 2023 ICF Canoe Sprint World Championship</w:t>
      </w:r>
      <w:r w:rsidR="00056774">
        <w:rPr>
          <w:rFonts w:cs="Calibri"/>
          <w:i/>
          <w:iCs/>
          <w:color w:val="000000" w:themeColor="text1"/>
          <w:sz w:val="24"/>
          <w:szCs w:val="24"/>
          <w:lang w:val="en-US"/>
        </w:rPr>
        <w:t>s</w:t>
      </w:r>
      <w:r w:rsidRPr="075941B9">
        <w:rPr>
          <w:rFonts w:cs="Calibri"/>
          <w:i/>
          <w:iCs/>
          <w:color w:val="000000" w:themeColor="text1"/>
          <w:sz w:val="24"/>
          <w:szCs w:val="24"/>
          <w:lang w:val="en-US"/>
        </w:rPr>
        <w:t xml:space="preserve"> that has not yet qualified.</w:t>
      </w:r>
      <w:r>
        <w:br/>
      </w:r>
      <w:r>
        <w:br/>
      </w:r>
      <w:r w:rsidRPr="075941B9">
        <w:rPr>
          <w:rFonts w:cs="Calibri"/>
          <w:i/>
          <w:iCs/>
          <w:color w:val="000000" w:themeColor="text1"/>
          <w:sz w:val="24"/>
          <w:szCs w:val="24"/>
          <w:lang w:val="en-US"/>
        </w:rPr>
        <w:t xml:space="preserve">In the event that no other NFs/NOCs from that continent are able to obtain a place at the 2023 ICF Canoe Sprint World Championship, the </w:t>
      </w:r>
      <w:r w:rsidR="00056774">
        <w:rPr>
          <w:rFonts w:cs="Calibri"/>
          <w:i/>
          <w:iCs/>
          <w:color w:val="000000" w:themeColor="text1"/>
          <w:sz w:val="24"/>
          <w:szCs w:val="24"/>
          <w:lang w:val="en-US"/>
        </w:rPr>
        <w:t xml:space="preserve">athlete </w:t>
      </w:r>
      <w:r w:rsidRPr="075941B9">
        <w:rPr>
          <w:rFonts w:cs="Calibri"/>
          <w:i/>
          <w:iCs/>
          <w:color w:val="000000" w:themeColor="text1"/>
          <w:sz w:val="24"/>
          <w:szCs w:val="24"/>
          <w:lang w:val="en-US"/>
        </w:rPr>
        <w:t>quota place shall be awarded to the next placed NF/NOC at the 2023 ICF Canoe Sprint World Championship</w:t>
      </w:r>
      <w:r w:rsidR="00056774">
        <w:rPr>
          <w:rFonts w:cs="Calibri"/>
          <w:i/>
          <w:iCs/>
          <w:color w:val="000000" w:themeColor="text1"/>
          <w:sz w:val="24"/>
          <w:szCs w:val="24"/>
          <w:lang w:val="en-US"/>
        </w:rPr>
        <w:t>s</w:t>
      </w:r>
      <w:r w:rsidRPr="075941B9">
        <w:rPr>
          <w:rFonts w:cs="Calibri"/>
          <w:i/>
          <w:iCs/>
          <w:color w:val="000000" w:themeColor="text1"/>
          <w:sz w:val="24"/>
          <w:szCs w:val="24"/>
          <w:lang w:val="en-US"/>
        </w:rPr>
        <w:t xml:space="preserve"> that has not yet qualified, regardless of continental representation.</w:t>
      </w:r>
      <w:r>
        <w:br/>
      </w:r>
      <w:r>
        <w:br/>
      </w:r>
      <w:r w:rsidRPr="075941B9">
        <w:rPr>
          <w:rFonts w:cs="Calibri"/>
          <w:i/>
          <w:iCs/>
          <w:color w:val="000000" w:themeColor="text1"/>
          <w:sz w:val="24"/>
          <w:szCs w:val="24"/>
          <w:lang w:val="en-US"/>
        </w:rPr>
        <w:t>If a</w:t>
      </w:r>
      <w:r w:rsidR="00056774">
        <w:rPr>
          <w:rFonts w:cs="Calibri"/>
          <w:i/>
          <w:iCs/>
          <w:color w:val="000000" w:themeColor="text1"/>
          <w:sz w:val="24"/>
          <w:szCs w:val="24"/>
          <w:lang w:val="en-US"/>
        </w:rPr>
        <w:t>n athlete</w:t>
      </w:r>
      <w:r w:rsidRPr="075941B9">
        <w:rPr>
          <w:rFonts w:cs="Calibri"/>
          <w:i/>
          <w:iCs/>
          <w:color w:val="000000" w:themeColor="text1"/>
          <w:sz w:val="24"/>
          <w:szCs w:val="24"/>
          <w:lang w:val="en-US"/>
        </w:rPr>
        <w:t xml:space="preserve"> quota place cannot be filled according to the procedures described above, the ICF Executive Committee will award the remaining quota place to the next placed NF/NOC not yet qualified in the sport of Canoe Sprint, based on the results of the Olympic Qualification Competitions in Canoe Sprint in all Olympic </w:t>
      </w:r>
      <w:r w:rsidR="00056774">
        <w:rPr>
          <w:rFonts w:cs="Calibri"/>
          <w:i/>
          <w:iCs/>
          <w:color w:val="000000" w:themeColor="text1"/>
          <w:sz w:val="24"/>
          <w:szCs w:val="24"/>
          <w:lang w:val="en-US"/>
        </w:rPr>
        <w:t>events</w:t>
      </w:r>
      <w:r w:rsidRPr="075941B9">
        <w:rPr>
          <w:rFonts w:cs="Calibri"/>
          <w:i/>
          <w:iCs/>
          <w:color w:val="000000" w:themeColor="text1"/>
          <w:sz w:val="24"/>
          <w:szCs w:val="24"/>
          <w:lang w:val="en-US"/>
        </w:rPr>
        <w:t>.</w:t>
      </w:r>
      <w:r>
        <w:br/>
      </w:r>
    </w:p>
    <w:p w14:paraId="0B1E5DA6" w14:textId="5DD49C8C" w:rsidR="00684262" w:rsidRPr="00684262" w:rsidRDefault="00684262" w:rsidP="00EE1C16">
      <w:pPr>
        <w:pStyle w:val="ListParagraph"/>
        <w:numPr>
          <w:ilvl w:val="0"/>
          <w:numId w:val="8"/>
        </w:numPr>
        <w:spacing w:line="276" w:lineRule="auto"/>
        <w:rPr>
          <w:rFonts w:cs="Calibri"/>
          <w:color w:val="000000" w:themeColor="text1"/>
          <w:sz w:val="24"/>
          <w:szCs w:val="24"/>
          <w:lang w:val="en-GB"/>
        </w:rPr>
      </w:pPr>
      <w:r w:rsidRPr="075941B9">
        <w:rPr>
          <w:rFonts w:cs="Calibri"/>
          <w:b/>
          <w:bCs/>
          <w:color w:val="000000" w:themeColor="text1"/>
          <w:sz w:val="24"/>
          <w:szCs w:val="24"/>
          <w:lang w:val="en-US"/>
        </w:rPr>
        <w:t xml:space="preserve">What if a NF/NOC receives three (3) </w:t>
      </w:r>
      <w:r w:rsidR="00541093">
        <w:rPr>
          <w:rFonts w:cs="Calibri"/>
          <w:b/>
          <w:bCs/>
          <w:color w:val="000000" w:themeColor="text1"/>
          <w:sz w:val="24"/>
          <w:szCs w:val="24"/>
          <w:lang w:val="en-US"/>
        </w:rPr>
        <w:t xml:space="preserve">athlete </w:t>
      </w:r>
      <w:r w:rsidRPr="075941B9">
        <w:rPr>
          <w:rFonts w:cs="Calibri"/>
          <w:b/>
          <w:bCs/>
          <w:color w:val="000000" w:themeColor="text1"/>
          <w:sz w:val="24"/>
          <w:szCs w:val="24"/>
          <w:lang w:val="en-US"/>
        </w:rPr>
        <w:t xml:space="preserve">quota places in </w:t>
      </w:r>
      <w:r w:rsidR="00950D1C" w:rsidRPr="075941B9">
        <w:rPr>
          <w:rFonts w:cs="Calibri"/>
          <w:b/>
          <w:bCs/>
          <w:color w:val="000000" w:themeColor="text1"/>
          <w:sz w:val="24"/>
          <w:szCs w:val="24"/>
          <w:lang w:val="en-US"/>
        </w:rPr>
        <w:t xml:space="preserve">Men’s </w:t>
      </w:r>
      <w:r w:rsidRPr="075941B9">
        <w:rPr>
          <w:rFonts w:cs="Calibri"/>
          <w:b/>
          <w:bCs/>
          <w:color w:val="000000" w:themeColor="text1"/>
          <w:sz w:val="24"/>
          <w:szCs w:val="24"/>
          <w:lang w:val="en-US"/>
        </w:rPr>
        <w:t xml:space="preserve">Kayak and another three (3) </w:t>
      </w:r>
      <w:r w:rsidR="004C6C7F">
        <w:rPr>
          <w:rFonts w:cs="Calibri"/>
          <w:b/>
          <w:bCs/>
          <w:color w:val="000000" w:themeColor="text1"/>
          <w:sz w:val="24"/>
          <w:szCs w:val="24"/>
          <w:lang w:val="en-US"/>
        </w:rPr>
        <w:t xml:space="preserve">athlete </w:t>
      </w:r>
      <w:r w:rsidRPr="075941B9">
        <w:rPr>
          <w:rFonts w:cs="Calibri"/>
          <w:b/>
          <w:bCs/>
          <w:color w:val="000000" w:themeColor="text1"/>
          <w:sz w:val="24"/>
          <w:szCs w:val="24"/>
          <w:lang w:val="en-US"/>
        </w:rPr>
        <w:t xml:space="preserve">quota places in </w:t>
      </w:r>
      <w:r w:rsidR="004C6C7F">
        <w:rPr>
          <w:rFonts w:cs="Calibri"/>
          <w:b/>
          <w:bCs/>
          <w:color w:val="000000" w:themeColor="text1"/>
          <w:sz w:val="24"/>
          <w:szCs w:val="24"/>
          <w:lang w:val="en-US"/>
        </w:rPr>
        <w:t xml:space="preserve">Men’s </w:t>
      </w:r>
      <w:r w:rsidRPr="075941B9">
        <w:rPr>
          <w:rFonts w:cs="Calibri"/>
          <w:b/>
          <w:bCs/>
          <w:color w:val="000000" w:themeColor="text1"/>
          <w:sz w:val="24"/>
          <w:szCs w:val="24"/>
          <w:lang w:val="en-US"/>
        </w:rPr>
        <w:t>Canoe and intends to participate in K4? Can they do this by filling the fourth place with a canoe paddler?</w:t>
      </w:r>
      <w:r>
        <w:br/>
      </w:r>
      <w:r>
        <w:br/>
      </w:r>
      <w:r w:rsidRPr="075941B9">
        <w:rPr>
          <w:rFonts w:cs="Calibri"/>
          <w:i/>
          <w:iCs/>
          <w:color w:val="000000" w:themeColor="text1"/>
          <w:sz w:val="24"/>
          <w:szCs w:val="24"/>
          <w:lang w:val="en-US"/>
        </w:rPr>
        <w:lastRenderedPageBreak/>
        <w:t>Yes, this is possible</w:t>
      </w:r>
      <w:r w:rsidR="00661570" w:rsidRPr="075941B9">
        <w:rPr>
          <w:rFonts w:cs="Calibri"/>
          <w:i/>
          <w:iCs/>
          <w:color w:val="000000" w:themeColor="text1"/>
          <w:sz w:val="24"/>
          <w:szCs w:val="24"/>
          <w:lang w:val="en-US"/>
        </w:rPr>
        <w:t>,</w:t>
      </w:r>
      <w:r w:rsidRPr="075941B9">
        <w:rPr>
          <w:rFonts w:cs="Calibri"/>
          <w:i/>
          <w:iCs/>
          <w:color w:val="000000" w:themeColor="text1"/>
          <w:sz w:val="24"/>
          <w:szCs w:val="24"/>
          <w:lang w:val="en-US"/>
        </w:rPr>
        <w:t xml:space="preserve"> but the canoeist must participate in the canoe event where </w:t>
      </w:r>
      <w:r w:rsidR="00661570" w:rsidRPr="075941B9">
        <w:rPr>
          <w:rFonts w:cs="Calibri"/>
          <w:i/>
          <w:iCs/>
          <w:color w:val="000000" w:themeColor="text1"/>
          <w:sz w:val="24"/>
          <w:szCs w:val="24"/>
          <w:lang w:val="en-US"/>
        </w:rPr>
        <w:t>their NF/NOC</w:t>
      </w:r>
      <w:r w:rsidRPr="075941B9">
        <w:rPr>
          <w:rFonts w:cs="Calibri"/>
          <w:i/>
          <w:iCs/>
          <w:color w:val="000000" w:themeColor="text1"/>
          <w:sz w:val="24"/>
          <w:szCs w:val="24"/>
          <w:lang w:val="en-US"/>
        </w:rPr>
        <w:t xml:space="preserve"> </w:t>
      </w:r>
      <w:r w:rsidR="004C6C7F">
        <w:rPr>
          <w:rFonts w:cs="Calibri"/>
          <w:i/>
          <w:iCs/>
          <w:color w:val="000000" w:themeColor="text1"/>
          <w:sz w:val="24"/>
          <w:szCs w:val="24"/>
          <w:lang w:val="en-US"/>
        </w:rPr>
        <w:t>obtained</w:t>
      </w:r>
      <w:r w:rsidRPr="075941B9">
        <w:rPr>
          <w:rFonts w:cs="Calibri"/>
          <w:i/>
          <w:iCs/>
          <w:color w:val="000000" w:themeColor="text1"/>
          <w:sz w:val="24"/>
          <w:szCs w:val="24"/>
          <w:lang w:val="en-US"/>
        </w:rPr>
        <w:t xml:space="preserve"> the quota.</w:t>
      </w:r>
    </w:p>
    <w:p w14:paraId="1650DD3E" w14:textId="77777777" w:rsidR="00684262" w:rsidRPr="00684262" w:rsidRDefault="00684262" w:rsidP="00684262">
      <w:pPr>
        <w:pStyle w:val="ListParagraph"/>
        <w:spacing w:line="276" w:lineRule="auto"/>
        <w:rPr>
          <w:rFonts w:cs="Calibri"/>
          <w:color w:val="000000" w:themeColor="text1"/>
          <w:sz w:val="24"/>
          <w:szCs w:val="24"/>
          <w:lang w:val="en-GB"/>
        </w:rPr>
      </w:pPr>
    </w:p>
    <w:p w14:paraId="367A8401" w14:textId="29992EC8" w:rsidR="00684262" w:rsidRPr="00684262" w:rsidRDefault="00684262" w:rsidP="00EE1C16">
      <w:pPr>
        <w:pStyle w:val="ListParagraph"/>
        <w:numPr>
          <w:ilvl w:val="0"/>
          <w:numId w:val="8"/>
        </w:numPr>
        <w:spacing w:line="276" w:lineRule="auto"/>
        <w:rPr>
          <w:rFonts w:cs="Calibri"/>
          <w:color w:val="000000" w:themeColor="text1"/>
          <w:sz w:val="24"/>
          <w:szCs w:val="24"/>
          <w:lang w:val="en-GB"/>
        </w:rPr>
      </w:pPr>
      <w:r w:rsidRPr="075941B9">
        <w:rPr>
          <w:rFonts w:cs="Calibri"/>
          <w:b/>
          <w:bCs/>
          <w:color w:val="000000" w:themeColor="text1"/>
          <w:sz w:val="24"/>
          <w:szCs w:val="24"/>
          <w:lang w:val="en-US"/>
        </w:rPr>
        <w:t>What if both the</w:t>
      </w:r>
      <w:r w:rsidR="00F72AC6" w:rsidRPr="075941B9">
        <w:rPr>
          <w:rFonts w:cs="Calibri"/>
          <w:b/>
          <w:bCs/>
          <w:color w:val="000000" w:themeColor="text1"/>
          <w:sz w:val="24"/>
          <w:szCs w:val="24"/>
          <w:lang w:val="en-US"/>
        </w:rPr>
        <w:t xml:space="preserve"> Women</w:t>
      </w:r>
      <w:r w:rsidRPr="075941B9">
        <w:rPr>
          <w:rFonts w:cs="Calibri"/>
          <w:b/>
          <w:bCs/>
          <w:color w:val="000000" w:themeColor="text1"/>
          <w:sz w:val="24"/>
          <w:szCs w:val="24"/>
          <w:lang w:val="en-US"/>
        </w:rPr>
        <w:t xml:space="preserve"> K2 and K4 of the same NF/NOC qualify</w:t>
      </w:r>
      <w:r w:rsidR="005C2023" w:rsidRPr="075941B9">
        <w:rPr>
          <w:rFonts w:cs="Calibri"/>
          <w:b/>
          <w:bCs/>
          <w:color w:val="000000" w:themeColor="text1"/>
          <w:sz w:val="24"/>
          <w:szCs w:val="24"/>
          <w:lang w:val="en-US"/>
        </w:rPr>
        <w:t xml:space="preserve"> at</w:t>
      </w:r>
      <w:r w:rsidRPr="075941B9">
        <w:rPr>
          <w:rFonts w:cs="Calibri"/>
          <w:b/>
          <w:bCs/>
          <w:color w:val="000000" w:themeColor="text1"/>
          <w:sz w:val="24"/>
          <w:szCs w:val="24"/>
          <w:lang w:val="en-US"/>
        </w:rPr>
        <w:t xml:space="preserve"> the 2023 ICF Canoe Sprint World Championship</w:t>
      </w:r>
      <w:r w:rsidR="004C6C7F">
        <w:rPr>
          <w:rFonts w:cs="Calibri"/>
          <w:b/>
          <w:bCs/>
          <w:color w:val="000000" w:themeColor="text1"/>
          <w:sz w:val="24"/>
          <w:szCs w:val="24"/>
          <w:lang w:val="en-US"/>
        </w:rPr>
        <w:t>s</w:t>
      </w:r>
      <w:r w:rsidRPr="075941B9">
        <w:rPr>
          <w:rFonts w:cs="Calibri"/>
          <w:b/>
          <w:bCs/>
          <w:color w:val="000000" w:themeColor="text1"/>
          <w:sz w:val="24"/>
          <w:szCs w:val="24"/>
          <w:lang w:val="en-US"/>
        </w:rPr>
        <w:t xml:space="preserve"> and one athlete is the same in both boats? Who gets the quota place that is reallocated? What happens if this situation occurs more often?</w:t>
      </w:r>
      <w:r>
        <w:br/>
      </w:r>
      <w:r>
        <w:br/>
      </w:r>
      <w:r w:rsidRPr="075941B9">
        <w:rPr>
          <w:rFonts w:cs="Calibri"/>
          <w:i/>
          <w:iCs/>
          <w:color w:val="000000" w:themeColor="text1"/>
          <w:sz w:val="24"/>
          <w:szCs w:val="24"/>
          <w:lang w:val="en-US"/>
        </w:rPr>
        <w:t xml:space="preserve">The quota places that become available in the </w:t>
      </w:r>
      <w:r w:rsidR="00FC27A8" w:rsidRPr="075941B9">
        <w:rPr>
          <w:rFonts w:cs="Calibri"/>
          <w:i/>
          <w:iCs/>
          <w:color w:val="000000" w:themeColor="text1"/>
          <w:sz w:val="24"/>
          <w:szCs w:val="24"/>
          <w:lang w:val="en-US"/>
        </w:rPr>
        <w:t xml:space="preserve">Women's </w:t>
      </w:r>
      <w:r w:rsidRPr="075941B9">
        <w:rPr>
          <w:rFonts w:cs="Calibri"/>
          <w:i/>
          <w:iCs/>
          <w:color w:val="000000" w:themeColor="text1"/>
          <w:sz w:val="24"/>
          <w:szCs w:val="24"/>
          <w:lang w:val="en-US"/>
        </w:rPr>
        <w:t xml:space="preserve">K2 boats will be </w:t>
      </w:r>
      <w:r w:rsidR="004C6C7F">
        <w:rPr>
          <w:rFonts w:cs="Calibri"/>
          <w:i/>
          <w:iCs/>
          <w:color w:val="000000" w:themeColor="text1"/>
          <w:sz w:val="24"/>
          <w:szCs w:val="24"/>
          <w:lang w:val="en-US"/>
        </w:rPr>
        <w:t>grouped together</w:t>
      </w:r>
      <w:r w:rsidRPr="075941B9">
        <w:rPr>
          <w:rFonts w:cs="Calibri"/>
          <w:i/>
          <w:iCs/>
          <w:color w:val="000000" w:themeColor="text1"/>
          <w:sz w:val="24"/>
          <w:szCs w:val="24"/>
          <w:lang w:val="en-US"/>
        </w:rPr>
        <w:t xml:space="preserve"> and reallocated to the highest placed NF</w:t>
      </w:r>
      <w:r w:rsidR="004C6C7F">
        <w:rPr>
          <w:rFonts w:cs="Calibri"/>
          <w:i/>
          <w:iCs/>
          <w:color w:val="000000" w:themeColor="text1"/>
          <w:sz w:val="24"/>
          <w:szCs w:val="24"/>
          <w:lang w:val="en-US"/>
        </w:rPr>
        <w:t>s</w:t>
      </w:r>
      <w:r w:rsidRPr="075941B9">
        <w:rPr>
          <w:rFonts w:cs="Calibri"/>
          <w:i/>
          <w:iCs/>
          <w:color w:val="000000" w:themeColor="text1"/>
          <w:sz w:val="24"/>
          <w:szCs w:val="24"/>
          <w:lang w:val="en-US"/>
        </w:rPr>
        <w:t>/NOC</w:t>
      </w:r>
      <w:r w:rsidR="004C6C7F">
        <w:rPr>
          <w:rFonts w:cs="Calibri"/>
          <w:i/>
          <w:iCs/>
          <w:color w:val="000000" w:themeColor="text1"/>
          <w:sz w:val="24"/>
          <w:szCs w:val="24"/>
          <w:lang w:val="en-US"/>
        </w:rPr>
        <w:t>s</w:t>
      </w:r>
      <w:r w:rsidRPr="075941B9">
        <w:rPr>
          <w:rFonts w:cs="Calibri"/>
          <w:i/>
          <w:iCs/>
          <w:color w:val="000000" w:themeColor="text1"/>
          <w:sz w:val="24"/>
          <w:szCs w:val="24"/>
          <w:lang w:val="en-US"/>
        </w:rPr>
        <w:t xml:space="preserve"> that have not yet qualified for the K2 Women's event at the 2023 ICF Canoe Sprint World Championship</w:t>
      </w:r>
      <w:r w:rsidR="004C6C7F">
        <w:rPr>
          <w:rFonts w:cs="Calibri"/>
          <w:i/>
          <w:iCs/>
          <w:color w:val="000000" w:themeColor="text1"/>
          <w:sz w:val="24"/>
          <w:szCs w:val="24"/>
          <w:lang w:val="en-US"/>
        </w:rPr>
        <w:t>s</w:t>
      </w:r>
      <w:r w:rsidRPr="075941B9">
        <w:rPr>
          <w:rFonts w:cs="Calibri"/>
          <w:i/>
          <w:iCs/>
          <w:color w:val="000000" w:themeColor="text1"/>
          <w:sz w:val="24"/>
          <w:szCs w:val="24"/>
          <w:lang w:val="en-US"/>
        </w:rPr>
        <w:t xml:space="preserve"> so that th</w:t>
      </w:r>
      <w:r w:rsidR="004C6C7F">
        <w:rPr>
          <w:rFonts w:cs="Calibri"/>
          <w:i/>
          <w:iCs/>
          <w:color w:val="000000" w:themeColor="text1"/>
          <w:sz w:val="24"/>
          <w:szCs w:val="24"/>
          <w:lang w:val="en-US"/>
        </w:rPr>
        <w:t>e</w:t>
      </w:r>
      <w:r w:rsidR="0035788D" w:rsidRPr="075941B9">
        <w:rPr>
          <w:rFonts w:cs="Calibri"/>
          <w:i/>
          <w:iCs/>
          <w:color w:val="000000" w:themeColor="text1"/>
          <w:sz w:val="24"/>
          <w:szCs w:val="24"/>
          <w:lang w:val="en-US"/>
        </w:rPr>
        <w:t>s</w:t>
      </w:r>
      <w:r w:rsidR="004C6C7F">
        <w:rPr>
          <w:rFonts w:cs="Calibri"/>
          <w:i/>
          <w:iCs/>
          <w:color w:val="000000" w:themeColor="text1"/>
          <w:sz w:val="24"/>
          <w:szCs w:val="24"/>
          <w:lang w:val="en-US"/>
        </w:rPr>
        <w:t>e</w:t>
      </w:r>
      <w:r w:rsidRPr="075941B9">
        <w:rPr>
          <w:rFonts w:cs="Calibri"/>
          <w:i/>
          <w:iCs/>
          <w:color w:val="000000" w:themeColor="text1"/>
          <w:sz w:val="24"/>
          <w:szCs w:val="24"/>
          <w:lang w:val="en-US"/>
        </w:rPr>
        <w:t xml:space="preserve"> NF</w:t>
      </w:r>
      <w:r w:rsidR="004C6C7F">
        <w:rPr>
          <w:rFonts w:cs="Calibri"/>
          <w:i/>
          <w:iCs/>
          <w:color w:val="000000" w:themeColor="text1"/>
          <w:sz w:val="24"/>
          <w:szCs w:val="24"/>
          <w:lang w:val="en-US"/>
        </w:rPr>
        <w:t>s</w:t>
      </w:r>
      <w:r w:rsidRPr="075941B9">
        <w:rPr>
          <w:rFonts w:cs="Calibri"/>
          <w:i/>
          <w:iCs/>
          <w:color w:val="000000" w:themeColor="text1"/>
          <w:sz w:val="24"/>
          <w:szCs w:val="24"/>
          <w:lang w:val="en-US"/>
        </w:rPr>
        <w:t>/NOC</w:t>
      </w:r>
      <w:r w:rsidR="004C6C7F">
        <w:rPr>
          <w:rFonts w:cs="Calibri"/>
          <w:i/>
          <w:iCs/>
          <w:color w:val="000000" w:themeColor="text1"/>
          <w:sz w:val="24"/>
          <w:szCs w:val="24"/>
          <w:lang w:val="en-US"/>
        </w:rPr>
        <w:t>s</w:t>
      </w:r>
      <w:r w:rsidRPr="075941B9">
        <w:rPr>
          <w:rFonts w:cs="Calibri"/>
          <w:i/>
          <w:iCs/>
          <w:color w:val="000000" w:themeColor="text1"/>
          <w:sz w:val="24"/>
          <w:szCs w:val="24"/>
          <w:lang w:val="en-US"/>
        </w:rPr>
        <w:t xml:space="preserve"> can fill the </w:t>
      </w:r>
      <w:r w:rsidR="0035788D" w:rsidRPr="075941B9">
        <w:rPr>
          <w:rFonts w:cs="Calibri"/>
          <w:i/>
          <w:iCs/>
          <w:color w:val="000000" w:themeColor="text1"/>
          <w:sz w:val="24"/>
          <w:szCs w:val="24"/>
          <w:lang w:val="en-US"/>
        </w:rPr>
        <w:t xml:space="preserve">Women’s </w:t>
      </w:r>
      <w:r w:rsidRPr="075941B9">
        <w:rPr>
          <w:rFonts w:cs="Calibri"/>
          <w:i/>
          <w:iCs/>
          <w:color w:val="000000" w:themeColor="text1"/>
          <w:sz w:val="24"/>
          <w:szCs w:val="24"/>
          <w:lang w:val="en-US"/>
        </w:rPr>
        <w:t>K2 boat</w:t>
      </w:r>
      <w:r w:rsidR="004C6C7F">
        <w:rPr>
          <w:rFonts w:cs="Calibri"/>
          <w:i/>
          <w:iCs/>
          <w:color w:val="000000" w:themeColor="text1"/>
          <w:sz w:val="24"/>
          <w:szCs w:val="24"/>
          <w:lang w:val="en-US"/>
        </w:rPr>
        <w:t>s</w:t>
      </w:r>
      <w:r w:rsidRPr="075941B9">
        <w:rPr>
          <w:rFonts w:cs="Calibri"/>
          <w:i/>
          <w:iCs/>
          <w:color w:val="000000" w:themeColor="text1"/>
          <w:sz w:val="24"/>
          <w:szCs w:val="24"/>
          <w:lang w:val="en-US"/>
        </w:rPr>
        <w:t>.</w:t>
      </w:r>
      <w:r>
        <w:br/>
      </w:r>
      <w:r>
        <w:br/>
      </w:r>
      <w:r w:rsidRPr="075941B9">
        <w:rPr>
          <w:rFonts w:cs="Calibri"/>
          <w:i/>
          <w:iCs/>
          <w:color w:val="000000" w:themeColor="text1"/>
          <w:sz w:val="24"/>
          <w:szCs w:val="24"/>
          <w:lang w:val="en-US"/>
        </w:rPr>
        <w:t>If only one quota remains to be reallocated, it will go to the highest ranked NF/NOC that has not yet qualified for the K1 Women event.</w:t>
      </w:r>
    </w:p>
    <w:p w14:paraId="1526FD92" w14:textId="77777777" w:rsidR="00684262" w:rsidRPr="00684262" w:rsidRDefault="00684262" w:rsidP="00684262">
      <w:pPr>
        <w:pStyle w:val="ListParagraph"/>
        <w:rPr>
          <w:rFonts w:cs="Calibri"/>
          <w:color w:val="000000" w:themeColor="text1"/>
          <w:sz w:val="24"/>
          <w:szCs w:val="24"/>
          <w:lang w:val="en-US"/>
        </w:rPr>
      </w:pPr>
    </w:p>
    <w:p w14:paraId="23CAC60A" w14:textId="5B4B23DE" w:rsidR="00684262" w:rsidRPr="00684262" w:rsidRDefault="00684262" w:rsidP="00EE1C16">
      <w:pPr>
        <w:pStyle w:val="ListParagraph"/>
        <w:numPr>
          <w:ilvl w:val="0"/>
          <w:numId w:val="8"/>
        </w:numPr>
        <w:spacing w:line="276" w:lineRule="auto"/>
        <w:rPr>
          <w:rFonts w:cs="Calibri"/>
          <w:color w:val="000000" w:themeColor="text1"/>
          <w:sz w:val="24"/>
          <w:szCs w:val="24"/>
          <w:lang w:val="en-GB"/>
        </w:rPr>
      </w:pPr>
      <w:r w:rsidRPr="075941B9">
        <w:rPr>
          <w:rFonts w:cs="Calibri"/>
          <w:b/>
          <w:bCs/>
          <w:color w:val="000000" w:themeColor="text1"/>
          <w:sz w:val="24"/>
          <w:szCs w:val="24"/>
          <w:lang w:val="en-US"/>
        </w:rPr>
        <w:t>What happens if a NF/NOC achieves</w:t>
      </w:r>
      <w:r w:rsidR="004C6C7F">
        <w:rPr>
          <w:rFonts w:cs="Calibri"/>
          <w:b/>
          <w:bCs/>
          <w:color w:val="000000" w:themeColor="text1"/>
          <w:sz w:val="24"/>
          <w:szCs w:val="24"/>
          <w:lang w:val="en-US"/>
        </w:rPr>
        <w:t xml:space="preserve"> boat</w:t>
      </w:r>
      <w:r w:rsidRPr="075941B9">
        <w:rPr>
          <w:rFonts w:cs="Calibri"/>
          <w:b/>
          <w:bCs/>
          <w:color w:val="000000" w:themeColor="text1"/>
          <w:sz w:val="24"/>
          <w:szCs w:val="24"/>
          <w:lang w:val="en-US"/>
        </w:rPr>
        <w:t xml:space="preserve"> quota places in all Kayak Men events (K1 1000m, K2 500m, K4 500m) at the 2023 ICF Canoe Sprint World Championships with seven (7) different athletes in the three boats? Which quota will be reallocated and how</w:t>
      </w:r>
      <w:r w:rsidR="0091309D" w:rsidRPr="075941B9">
        <w:rPr>
          <w:rFonts w:cs="Calibri"/>
          <w:b/>
          <w:bCs/>
          <w:color w:val="000000" w:themeColor="text1"/>
          <w:sz w:val="24"/>
          <w:szCs w:val="24"/>
          <w:lang w:val="en-US"/>
        </w:rPr>
        <w:t>,</w:t>
      </w:r>
      <w:r w:rsidRPr="075941B9">
        <w:rPr>
          <w:rFonts w:cs="Calibri"/>
          <w:b/>
          <w:bCs/>
          <w:color w:val="000000" w:themeColor="text1"/>
          <w:sz w:val="24"/>
          <w:szCs w:val="24"/>
          <w:lang w:val="en-US"/>
        </w:rPr>
        <w:t xml:space="preserve"> </w:t>
      </w:r>
      <w:r w:rsidR="005662A1" w:rsidRPr="075941B9">
        <w:rPr>
          <w:rFonts w:cs="Calibri"/>
          <w:b/>
          <w:bCs/>
          <w:color w:val="000000" w:themeColor="text1"/>
          <w:sz w:val="24"/>
          <w:szCs w:val="24"/>
          <w:lang w:val="en-US"/>
        </w:rPr>
        <w:t>considering</w:t>
      </w:r>
      <w:r w:rsidRPr="075941B9">
        <w:rPr>
          <w:rFonts w:cs="Calibri"/>
          <w:b/>
          <w:bCs/>
          <w:color w:val="000000" w:themeColor="text1"/>
          <w:sz w:val="24"/>
          <w:szCs w:val="24"/>
          <w:lang w:val="en-US"/>
        </w:rPr>
        <w:t xml:space="preserve"> the maximum number of six (6) quotas in this category?</w:t>
      </w:r>
      <w:r>
        <w:br/>
      </w:r>
      <w:r>
        <w:br/>
      </w:r>
      <w:r w:rsidRPr="075941B9">
        <w:rPr>
          <w:rFonts w:cs="Calibri"/>
          <w:i/>
          <w:iCs/>
          <w:color w:val="000000" w:themeColor="text1"/>
          <w:sz w:val="24"/>
          <w:szCs w:val="24"/>
          <w:lang w:val="en-US"/>
        </w:rPr>
        <w:t>It is up to the NOC to decide which quota places for athletes and boats they confirm or reject. If they reject K1, the quota for an athlete in the K1 event will be reallocated. If they reject - for whatever reason - K2, both quota places for athletes in K2 will be reallocated.</w:t>
      </w:r>
      <w:r>
        <w:br/>
      </w:r>
    </w:p>
    <w:p w14:paraId="69493B9C" w14:textId="77777777" w:rsidR="00684262" w:rsidRDefault="00684262" w:rsidP="00684262">
      <w:pPr>
        <w:pStyle w:val="ListParagraph"/>
        <w:spacing w:line="276" w:lineRule="auto"/>
        <w:rPr>
          <w:rFonts w:cs="Calibri"/>
          <w:i/>
          <w:iCs/>
          <w:color w:val="000000" w:themeColor="text1"/>
          <w:sz w:val="24"/>
          <w:szCs w:val="24"/>
          <w:lang w:val="en-US"/>
        </w:rPr>
      </w:pPr>
      <w:r w:rsidRPr="00684262">
        <w:rPr>
          <w:rFonts w:cs="Calibri"/>
          <w:i/>
          <w:iCs/>
          <w:color w:val="000000" w:themeColor="text1"/>
          <w:sz w:val="24"/>
          <w:szCs w:val="24"/>
          <w:lang w:val="en-US"/>
        </w:rPr>
        <w:t>The rejection of a quota place means that not only the athlete quota(s) but also the boat quota will be reallocated so that the NF/NOC rejecting it is not obliged to compete in that event at the Olympic Games.</w:t>
      </w:r>
    </w:p>
    <w:p w14:paraId="1932E9E9" w14:textId="77777777" w:rsidR="00684262" w:rsidRPr="00684262" w:rsidRDefault="00684262" w:rsidP="00684262">
      <w:pPr>
        <w:pStyle w:val="ListParagraph"/>
        <w:spacing w:line="276" w:lineRule="auto"/>
        <w:rPr>
          <w:rFonts w:cs="Calibri"/>
          <w:b/>
          <w:bCs/>
          <w:color w:val="000000" w:themeColor="text1"/>
          <w:sz w:val="24"/>
          <w:szCs w:val="24"/>
          <w:lang w:val="en-US"/>
        </w:rPr>
      </w:pPr>
    </w:p>
    <w:p w14:paraId="52B05CA8" w14:textId="49A85B22" w:rsidR="00684262" w:rsidRPr="00684262" w:rsidRDefault="00684262" w:rsidP="00EE1C16">
      <w:pPr>
        <w:pStyle w:val="ListParagraph"/>
        <w:numPr>
          <w:ilvl w:val="0"/>
          <w:numId w:val="8"/>
        </w:numPr>
        <w:spacing w:line="276" w:lineRule="auto"/>
        <w:rPr>
          <w:rFonts w:cs="Calibri"/>
          <w:color w:val="000000" w:themeColor="text1"/>
          <w:sz w:val="24"/>
          <w:szCs w:val="24"/>
          <w:lang w:val="en-GB"/>
        </w:rPr>
      </w:pPr>
      <w:r w:rsidRPr="075941B9">
        <w:rPr>
          <w:rFonts w:cs="Calibri"/>
          <w:b/>
          <w:bCs/>
          <w:color w:val="000000" w:themeColor="text1"/>
          <w:sz w:val="24"/>
          <w:szCs w:val="24"/>
          <w:lang w:val="en-US"/>
        </w:rPr>
        <w:t>A NF/NOC is allocated five (5) athlete quotas in the Women's Kayak category at the 2023 ICF Canoe Sprint World Championships. The same NF/NOC wins the Continental Qualifying Competition in the Women's K2 500m race but cannot be allocated both athlete quotas due to the maximum number of six (6) quotas in the category. How is the one remaining quota reallocated?</w:t>
      </w:r>
      <w:r>
        <w:br/>
      </w:r>
      <w:r>
        <w:br/>
      </w:r>
      <w:r w:rsidRPr="075941B9">
        <w:rPr>
          <w:rFonts w:cs="Calibri"/>
          <w:i/>
          <w:iCs/>
          <w:color w:val="000000" w:themeColor="text1"/>
          <w:sz w:val="24"/>
          <w:szCs w:val="24"/>
          <w:lang w:val="en-US"/>
        </w:rPr>
        <w:t xml:space="preserve">The quota goes to the next placed NF/NOC who has not yet qualified for the K1 women's 500m race at the Continental Qualification </w:t>
      </w:r>
      <w:r w:rsidR="00A252A5" w:rsidRPr="075941B9">
        <w:rPr>
          <w:rFonts w:cs="Calibri"/>
          <w:i/>
          <w:iCs/>
          <w:color w:val="000000" w:themeColor="text1"/>
          <w:sz w:val="24"/>
          <w:szCs w:val="24"/>
          <w:lang w:val="en-US"/>
        </w:rPr>
        <w:t>Competition</w:t>
      </w:r>
      <w:r w:rsidRPr="075941B9">
        <w:rPr>
          <w:rFonts w:cs="Calibri"/>
          <w:i/>
          <w:iCs/>
          <w:color w:val="000000" w:themeColor="text1"/>
          <w:sz w:val="24"/>
          <w:szCs w:val="24"/>
          <w:lang w:val="en-US"/>
        </w:rPr>
        <w:t>.</w:t>
      </w:r>
      <w:r>
        <w:br/>
      </w:r>
    </w:p>
    <w:p w14:paraId="0C4717A0" w14:textId="55974A55" w:rsidR="00684262" w:rsidRPr="00684262" w:rsidRDefault="00684262" w:rsidP="00EE1C16">
      <w:pPr>
        <w:pStyle w:val="ListParagraph"/>
        <w:numPr>
          <w:ilvl w:val="0"/>
          <w:numId w:val="8"/>
        </w:numPr>
        <w:spacing w:line="276" w:lineRule="auto"/>
        <w:rPr>
          <w:rFonts w:cs="Calibri"/>
          <w:color w:val="000000" w:themeColor="text1"/>
          <w:sz w:val="24"/>
          <w:szCs w:val="24"/>
          <w:lang w:val="en-GB"/>
        </w:rPr>
      </w:pPr>
      <w:r w:rsidRPr="075941B9">
        <w:rPr>
          <w:rFonts w:cs="Calibri"/>
          <w:b/>
          <w:bCs/>
          <w:color w:val="000000" w:themeColor="text1"/>
          <w:sz w:val="24"/>
          <w:szCs w:val="24"/>
          <w:lang w:val="en-US"/>
        </w:rPr>
        <w:t>What happens if two boats finish with a difference of less than five</w:t>
      </w:r>
      <w:r w:rsidR="00A252A5" w:rsidRPr="075941B9">
        <w:rPr>
          <w:rFonts w:cs="Calibri"/>
          <w:b/>
          <w:bCs/>
          <w:color w:val="000000" w:themeColor="text1"/>
          <w:sz w:val="24"/>
          <w:szCs w:val="24"/>
          <w:lang w:val="en-US"/>
        </w:rPr>
        <w:t>-</w:t>
      </w:r>
      <w:r w:rsidRPr="075941B9">
        <w:rPr>
          <w:rFonts w:cs="Calibri"/>
          <w:b/>
          <w:bCs/>
          <w:color w:val="000000" w:themeColor="text1"/>
          <w:sz w:val="24"/>
          <w:szCs w:val="24"/>
          <w:lang w:val="en-US"/>
        </w:rPr>
        <w:t>thousandths</w:t>
      </w:r>
      <w:r w:rsidR="00A252A5" w:rsidRPr="075941B9">
        <w:rPr>
          <w:rFonts w:cs="Calibri"/>
          <w:b/>
          <w:bCs/>
          <w:color w:val="000000" w:themeColor="text1"/>
          <w:sz w:val="24"/>
          <w:szCs w:val="24"/>
          <w:lang w:val="en-US"/>
        </w:rPr>
        <w:t>-</w:t>
      </w:r>
      <w:r w:rsidRPr="075941B9">
        <w:rPr>
          <w:rFonts w:cs="Calibri"/>
          <w:b/>
          <w:bCs/>
          <w:color w:val="000000" w:themeColor="text1"/>
          <w:sz w:val="24"/>
          <w:szCs w:val="24"/>
          <w:lang w:val="en-US"/>
        </w:rPr>
        <w:t>of</w:t>
      </w:r>
      <w:r w:rsidR="00A252A5" w:rsidRPr="075941B9">
        <w:rPr>
          <w:rFonts w:cs="Calibri"/>
          <w:b/>
          <w:bCs/>
          <w:color w:val="000000" w:themeColor="text1"/>
          <w:sz w:val="24"/>
          <w:szCs w:val="24"/>
          <w:lang w:val="en-US"/>
        </w:rPr>
        <w:t>-</w:t>
      </w:r>
      <w:r w:rsidRPr="075941B9">
        <w:rPr>
          <w:rFonts w:cs="Calibri"/>
          <w:b/>
          <w:bCs/>
          <w:color w:val="000000" w:themeColor="text1"/>
          <w:sz w:val="24"/>
          <w:szCs w:val="24"/>
          <w:lang w:val="en-US"/>
        </w:rPr>
        <w:t>a</w:t>
      </w:r>
      <w:r w:rsidR="00A252A5" w:rsidRPr="075941B9">
        <w:rPr>
          <w:rFonts w:cs="Calibri"/>
          <w:b/>
          <w:bCs/>
          <w:color w:val="000000" w:themeColor="text1"/>
          <w:sz w:val="24"/>
          <w:szCs w:val="24"/>
          <w:lang w:val="en-US"/>
        </w:rPr>
        <w:t>-</w:t>
      </w:r>
      <w:r w:rsidRPr="075941B9">
        <w:rPr>
          <w:rFonts w:cs="Calibri"/>
          <w:b/>
          <w:bCs/>
          <w:color w:val="000000" w:themeColor="text1"/>
          <w:sz w:val="24"/>
          <w:szCs w:val="24"/>
          <w:lang w:val="en-US"/>
        </w:rPr>
        <w:t xml:space="preserve">second (0.005) but not with the exact same time in the qualifying places at an </w:t>
      </w:r>
      <w:r w:rsidRPr="075941B9">
        <w:rPr>
          <w:rFonts w:cs="Calibri"/>
          <w:b/>
          <w:bCs/>
          <w:color w:val="000000" w:themeColor="text1"/>
          <w:sz w:val="24"/>
          <w:szCs w:val="24"/>
          <w:lang w:val="en-US"/>
        </w:rPr>
        <w:lastRenderedPageBreak/>
        <w:t>Olympic Qualif</w:t>
      </w:r>
      <w:r w:rsidR="004C6C7F">
        <w:rPr>
          <w:rFonts w:cs="Calibri"/>
          <w:b/>
          <w:bCs/>
          <w:color w:val="000000" w:themeColor="text1"/>
          <w:sz w:val="24"/>
          <w:szCs w:val="24"/>
          <w:lang w:val="en-US"/>
        </w:rPr>
        <w:t>ication</w:t>
      </w:r>
      <w:r w:rsidRPr="075941B9">
        <w:rPr>
          <w:rFonts w:cs="Calibri"/>
          <w:b/>
          <w:bCs/>
          <w:color w:val="000000" w:themeColor="text1"/>
          <w:sz w:val="24"/>
          <w:szCs w:val="24"/>
          <w:lang w:val="en-US"/>
        </w:rPr>
        <w:t xml:space="preserve"> Competition? Does this count as a dead heat?</w:t>
      </w:r>
      <w:r>
        <w:br/>
      </w:r>
      <w:r>
        <w:br/>
      </w:r>
      <w:r w:rsidRPr="075941B9">
        <w:rPr>
          <w:rFonts w:cs="Calibri"/>
          <w:i/>
          <w:iCs/>
          <w:color w:val="000000" w:themeColor="text1"/>
          <w:sz w:val="24"/>
          <w:szCs w:val="24"/>
          <w:lang w:val="en-US"/>
        </w:rPr>
        <w:t>No, it does not. According to the rules for Olympic qualification, time differences of up to one (1) thousandth of a second (0.001) decide the final placing.</w:t>
      </w:r>
      <w:r>
        <w:br/>
      </w:r>
    </w:p>
    <w:p w14:paraId="432C84F2" w14:textId="492C92A8" w:rsidR="00684262" w:rsidRPr="005521B3" w:rsidRDefault="00684262" w:rsidP="005521B3">
      <w:pPr>
        <w:pStyle w:val="ListParagraph"/>
        <w:numPr>
          <w:ilvl w:val="0"/>
          <w:numId w:val="8"/>
        </w:numPr>
        <w:spacing w:line="276" w:lineRule="auto"/>
        <w:rPr>
          <w:rFonts w:cs="Calibri"/>
          <w:color w:val="000000" w:themeColor="text1"/>
          <w:sz w:val="24"/>
          <w:szCs w:val="24"/>
          <w:lang w:val="en-GB"/>
        </w:rPr>
      </w:pPr>
      <w:r w:rsidRPr="075941B9">
        <w:rPr>
          <w:rFonts w:cs="Calibri"/>
          <w:b/>
          <w:bCs/>
          <w:color w:val="000000" w:themeColor="text1"/>
          <w:sz w:val="24"/>
          <w:szCs w:val="24"/>
          <w:lang w:val="en-US"/>
        </w:rPr>
        <w:t>What happens if two (or more) boats finish with the exact same time to the nearest thousandth of a second (0.001) in the qualifying places in an Olympic Qualif</w:t>
      </w:r>
      <w:r w:rsidR="004C6C7F">
        <w:rPr>
          <w:rFonts w:cs="Calibri"/>
          <w:b/>
          <w:bCs/>
          <w:color w:val="000000" w:themeColor="text1"/>
          <w:sz w:val="24"/>
          <w:szCs w:val="24"/>
          <w:lang w:val="en-US"/>
        </w:rPr>
        <w:t>ication</w:t>
      </w:r>
      <w:r w:rsidRPr="075941B9">
        <w:rPr>
          <w:rFonts w:cs="Calibri"/>
          <w:b/>
          <w:bCs/>
          <w:color w:val="000000" w:themeColor="text1"/>
          <w:sz w:val="24"/>
          <w:szCs w:val="24"/>
          <w:lang w:val="en-US"/>
        </w:rPr>
        <w:t xml:space="preserve"> </w:t>
      </w:r>
      <w:r w:rsidR="001C0303" w:rsidRPr="075941B9">
        <w:rPr>
          <w:rFonts w:cs="Calibri"/>
          <w:b/>
          <w:bCs/>
          <w:color w:val="000000" w:themeColor="text1"/>
          <w:sz w:val="24"/>
          <w:szCs w:val="24"/>
          <w:lang w:val="en-US"/>
        </w:rPr>
        <w:t>Competition</w:t>
      </w:r>
      <w:r w:rsidRPr="075941B9">
        <w:rPr>
          <w:rFonts w:cs="Calibri"/>
          <w:b/>
          <w:bCs/>
          <w:color w:val="000000" w:themeColor="text1"/>
          <w:sz w:val="24"/>
          <w:szCs w:val="24"/>
          <w:lang w:val="en-US"/>
        </w:rPr>
        <w:t>?</w:t>
      </w:r>
      <w:r>
        <w:br/>
      </w:r>
      <w:r>
        <w:br/>
      </w:r>
      <w:r w:rsidRPr="004C6C7F">
        <w:rPr>
          <w:rFonts w:cs="Calibri"/>
          <w:i/>
          <w:iCs/>
          <w:color w:val="000000" w:themeColor="text1"/>
          <w:sz w:val="24"/>
          <w:szCs w:val="24"/>
          <w:lang w:val="en-US"/>
        </w:rPr>
        <w:t xml:space="preserve">In this case, </w:t>
      </w:r>
      <w:r w:rsidR="004C6C7F" w:rsidRPr="004C6C7F">
        <w:rPr>
          <w:rFonts w:cs="Calibri"/>
          <w:i/>
          <w:iCs/>
          <w:color w:val="000000" w:themeColor="text1"/>
          <w:sz w:val="24"/>
          <w:szCs w:val="24"/>
          <w:lang w:val="en-US"/>
        </w:rPr>
        <w:t>a</w:t>
      </w:r>
      <w:r w:rsidR="00B31CA5">
        <w:rPr>
          <w:rFonts w:cs="Calibri"/>
          <w:i/>
          <w:iCs/>
          <w:color w:val="000000" w:themeColor="text1"/>
          <w:sz w:val="24"/>
          <w:szCs w:val="24"/>
          <w:lang w:val="en-US"/>
        </w:rPr>
        <w:t xml:space="preserve"> head-to-head</w:t>
      </w:r>
      <w:r w:rsidR="004C6C7F" w:rsidRPr="004C6C7F">
        <w:rPr>
          <w:rFonts w:cs="Calibri"/>
          <w:i/>
          <w:iCs/>
          <w:color w:val="000000" w:themeColor="text1"/>
          <w:sz w:val="24"/>
          <w:szCs w:val="24"/>
          <w:lang w:val="en-US"/>
        </w:rPr>
        <w:t xml:space="preserve"> re-</w:t>
      </w:r>
      <w:r w:rsidRPr="004C6C7F">
        <w:rPr>
          <w:rFonts w:cs="Calibri"/>
          <w:i/>
          <w:iCs/>
          <w:color w:val="000000" w:themeColor="text1"/>
          <w:sz w:val="24"/>
          <w:szCs w:val="24"/>
          <w:lang w:val="en-US"/>
        </w:rPr>
        <w:t xml:space="preserve">race must </w:t>
      </w:r>
      <w:r w:rsidR="004C6C7F" w:rsidRPr="004C6C7F">
        <w:rPr>
          <w:rFonts w:cs="Calibri"/>
          <w:i/>
          <w:iCs/>
          <w:color w:val="000000" w:themeColor="text1"/>
          <w:sz w:val="24"/>
          <w:szCs w:val="24"/>
          <w:lang w:val="en-US"/>
        </w:rPr>
        <w:t>take place</w:t>
      </w:r>
      <w:r w:rsidR="005521B3" w:rsidRPr="004C6C7F">
        <w:rPr>
          <w:rFonts w:cs="Calibri"/>
          <w:i/>
          <w:iCs/>
          <w:color w:val="000000" w:themeColor="text1"/>
          <w:sz w:val="24"/>
          <w:szCs w:val="24"/>
          <w:lang w:val="en-US"/>
        </w:rPr>
        <w:t xml:space="preserve"> a</w:t>
      </w:r>
      <w:r w:rsidRPr="004C6C7F">
        <w:rPr>
          <w:rFonts w:cs="Calibri"/>
          <w:i/>
          <w:iCs/>
          <w:color w:val="000000" w:themeColor="text1"/>
          <w:sz w:val="24"/>
          <w:szCs w:val="24"/>
          <w:lang w:val="en-US"/>
        </w:rPr>
        <w:t>t the end of the competition session on the same day.</w:t>
      </w:r>
      <w:r w:rsidRPr="004C6C7F">
        <w:rPr>
          <w:rFonts w:cs="Calibri"/>
          <w:i/>
          <w:iCs/>
          <w:color w:val="000000" w:themeColor="text1"/>
          <w:sz w:val="24"/>
          <w:szCs w:val="24"/>
          <w:lang w:val="en-US"/>
        </w:rPr>
        <w:br/>
      </w:r>
    </w:p>
    <w:p w14:paraId="04B637C8" w14:textId="58533FBD" w:rsidR="00684262" w:rsidRPr="00B31CA5" w:rsidRDefault="00684262" w:rsidP="00B31CA5">
      <w:pPr>
        <w:pStyle w:val="ListParagraph"/>
        <w:numPr>
          <w:ilvl w:val="0"/>
          <w:numId w:val="8"/>
        </w:numPr>
        <w:spacing w:line="276" w:lineRule="auto"/>
        <w:rPr>
          <w:rFonts w:cs="Calibri"/>
          <w:b/>
          <w:bCs/>
          <w:color w:val="000000" w:themeColor="text1"/>
          <w:sz w:val="24"/>
          <w:szCs w:val="24"/>
          <w:lang w:val="en-US"/>
        </w:rPr>
      </w:pPr>
      <w:r w:rsidRPr="004C6C7F">
        <w:rPr>
          <w:rFonts w:cs="Calibri"/>
          <w:b/>
          <w:bCs/>
          <w:color w:val="000000" w:themeColor="text1"/>
          <w:sz w:val="24"/>
          <w:szCs w:val="24"/>
          <w:lang w:val="en-US"/>
        </w:rPr>
        <w:t>A K4 women's boat secures four</w:t>
      </w:r>
      <w:r w:rsidR="0087366E" w:rsidRPr="004C6C7F">
        <w:rPr>
          <w:rFonts w:cs="Calibri"/>
          <w:b/>
          <w:bCs/>
          <w:color w:val="000000" w:themeColor="text1"/>
          <w:sz w:val="24"/>
          <w:szCs w:val="24"/>
          <w:lang w:val="en-US"/>
        </w:rPr>
        <w:t xml:space="preserve"> (4)</w:t>
      </w:r>
      <w:r w:rsidRPr="004C6C7F">
        <w:rPr>
          <w:rFonts w:cs="Calibri"/>
          <w:b/>
          <w:bCs/>
          <w:color w:val="000000" w:themeColor="text1"/>
          <w:sz w:val="24"/>
          <w:szCs w:val="24"/>
          <w:lang w:val="en-US"/>
        </w:rPr>
        <w:t xml:space="preserve"> athlete quotas at the 2023 ICF Canoe Sprint World Championship</w:t>
      </w:r>
      <w:r w:rsidR="00B31CA5">
        <w:rPr>
          <w:rFonts w:cs="Calibri"/>
          <w:b/>
          <w:bCs/>
          <w:color w:val="000000" w:themeColor="text1"/>
          <w:sz w:val="24"/>
          <w:szCs w:val="24"/>
          <w:lang w:val="en-US"/>
        </w:rPr>
        <w:t>s</w:t>
      </w:r>
      <w:r w:rsidRPr="004C6C7F">
        <w:rPr>
          <w:rFonts w:cs="Calibri"/>
          <w:b/>
          <w:bCs/>
          <w:color w:val="000000" w:themeColor="text1"/>
          <w:sz w:val="24"/>
          <w:szCs w:val="24"/>
          <w:lang w:val="en-US"/>
        </w:rPr>
        <w:t xml:space="preserve">. One </w:t>
      </w:r>
      <w:r w:rsidR="0087366E" w:rsidRPr="004C6C7F">
        <w:rPr>
          <w:rFonts w:cs="Calibri"/>
          <w:b/>
          <w:bCs/>
          <w:color w:val="000000" w:themeColor="text1"/>
          <w:sz w:val="24"/>
          <w:szCs w:val="24"/>
          <w:lang w:val="en-US"/>
        </w:rPr>
        <w:t xml:space="preserve">(1) </w:t>
      </w:r>
      <w:r w:rsidRPr="004C6C7F">
        <w:rPr>
          <w:rFonts w:cs="Calibri"/>
          <w:b/>
          <w:bCs/>
          <w:color w:val="000000" w:themeColor="text1"/>
          <w:sz w:val="24"/>
          <w:szCs w:val="24"/>
          <w:lang w:val="en-US"/>
        </w:rPr>
        <w:t xml:space="preserve">of the team members </w:t>
      </w:r>
      <w:r w:rsidR="0087366E" w:rsidRPr="004C6C7F">
        <w:rPr>
          <w:rFonts w:cs="Calibri"/>
          <w:b/>
          <w:bCs/>
          <w:color w:val="000000" w:themeColor="text1"/>
          <w:sz w:val="24"/>
          <w:szCs w:val="24"/>
          <w:lang w:val="en-US"/>
        </w:rPr>
        <w:t xml:space="preserve">also </w:t>
      </w:r>
      <w:r w:rsidRPr="004C6C7F">
        <w:rPr>
          <w:rFonts w:cs="Calibri"/>
          <w:b/>
          <w:bCs/>
          <w:color w:val="000000" w:themeColor="text1"/>
          <w:sz w:val="24"/>
          <w:szCs w:val="24"/>
          <w:lang w:val="en-US"/>
        </w:rPr>
        <w:t>wins the K1 event at the World Championship</w:t>
      </w:r>
      <w:r w:rsidR="00B31CA5">
        <w:rPr>
          <w:rFonts w:cs="Calibri"/>
          <w:b/>
          <w:bCs/>
          <w:color w:val="000000" w:themeColor="text1"/>
          <w:sz w:val="24"/>
          <w:szCs w:val="24"/>
          <w:lang w:val="en-US"/>
        </w:rPr>
        <w:t>s</w:t>
      </w:r>
      <w:r w:rsidRPr="004C6C7F">
        <w:rPr>
          <w:rFonts w:cs="Calibri"/>
          <w:b/>
          <w:bCs/>
          <w:color w:val="000000" w:themeColor="text1"/>
          <w:sz w:val="24"/>
          <w:szCs w:val="24"/>
          <w:lang w:val="en-US"/>
        </w:rPr>
        <w:t xml:space="preserve"> but cannot receive an additional athlete quota because she is already qualified as a member of the K4. </w:t>
      </w:r>
      <w:r w:rsidR="00B31CA5" w:rsidRPr="00B31CA5">
        <w:rPr>
          <w:rFonts w:cs="Calibri"/>
          <w:b/>
          <w:bCs/>
          <w:color w:val="000000" w:themeColor="text1"/>
          <w:sz w:val="24"/>
          <w:szCs w:val="24"/>
          <w:lang w:val="en-US"/>
        </w:rPr>
        <w:t>In this scenario</w:t>
      </w:r>
      <w:r w:rsidR="00B31CA5" w:rsidRPr="00B31CA5">
        <w:rPr>
          <w:rFonts w:cs="Calibri"/>
          <w:b/>
          <w:bCs/>
          <w:color w:val="000000" w:themeColor="text1"/>
          <w:sz w:val="24"/>
          <w:szCs w:val="24"/>
          <w:lang w:val="en-US"/>
        </w:rPr>
        <w:t xml:space="preserve">, </w:t>
      </w:r>
      <w:r w:rsidR="00B31CA5" w:rsidRPr="00B31CA5">
        <w:rPr>
          <w:rFonts w:cs="Calibri"/>
          <w:b/>
          <w:bCs/>
          <w:color w:val="000000" w:themeColor="text1"/>
          <w:sz w:val="24"/>
          <w:szCs w:val="24"/>
          <w:lang w:val="en-US"/>
        </w:rPr>
        <w:t xml:space="preserve">can the same NF/NOC enter in the WK1 Continental Qualification </w:t>
      </w:r>
      <w:r w:rsidR="00B31CA5" w:rsidRPr="00B31CA5">
        <w:rPr>
          <w:rFonts w:cs="Calibri"/>
          <w:b/>
          <w:bCs/>
          <w:color w:val="000000" w:themeColor="text1"/>
          <w:sz w:val="24"/>
          <w:szCs w:val="24"/>
          <w:lang w:val="en-US"/>
        </w:rPr>
        <w:t>Competit</w:t>
      </w:r>
      <w:r w:rsidR="00B31CA5">
        <w:rPr>
          <w:rFonts w:cs="Calibri"/>
          <w:b/>
          <w:bCs/>
          <w:color w:val="000000" w:themeColor="text1"/>
          <w:sz w:val="24"/>
          <w:szCs w:val="24"/>
          <w:lang w:val="en-US"/>
        </w:rPr>
        <w:t>i</w:t>
      </w:r>
      <w:r w:rsidR="00B31CA5" w:rsidRPr="00B31CA5">
        <w:rPr>
          <w:rFonts w:cs="Calibri"/>
          <w:b/>
          <w:bCs/>
          <w:color w:val="000000" w:themeColor="text1"/>
          <w:sz w:val="24"/>
          <w:szCs w:val="24"/>
          <w:lang w:val="en-US"/>
        </w:rPr>
        <w:t>on</w:t>
      </w:r>
      <w:r w:rsidR="00B31CA5" w:rsidRPr="00B31CA5">
        <w:rPr>
          <w:rFonts w:cs="Calibri"/>
          <w:b/>
          <w:bCs/>
          <w:color w:val="000000" w:themeColor="text1"/>
          <w:sz w:val="24"/>
          <w:szCs w:val="24"/>
          <w:lang w:val="en-US"/>
        </w:rPr>
        <w:t xml:space="preserve"> using another athlete who has not qualified yet?</w:t>
      </w:r>
      <w:r w:rsidR="00B31CA5">
        <w:rPr>
          <w:rFonts w:cs="Calibri"/>
          <w:b/>
          <w:bCs/>
          <w:color w:val="000000" w:themeColor="text1"/>
          <w:sz w:val="24"/>
          <w:szCs w:val="24"/>
          <w:lang w:val="en-US"/>
        </w:rPr>
        <w:br/>
      </w:r>
      <w:r w:rsidR="00B31CA5">
        <w:rPr>
          <w:rFonts w:cs="Calibri"/>
          <w:i/>
          <w:color w:val="000000" w:themeColor="text1"/>
          <w:lang w:val="en-GB"/>
        </w:rPr>
        <w:br/>
      </w:r>
      <w:r w:rsidRPr="00B31CA5">
        <w:rPr>
          <w:rFonts w:cs="Calibri"/>
          <w:i/>
          <w:iCs/>
          <w:color w:val="000000" w:themeColor="text1"/>
          <w:sz w:val="24"/>
          <w:szCs w:val="24"/>
          <w:lang w:val="en-US"/>
        </w:rPr>
        <w:t>No, the NF/NOC would not be entitled to enter a boat in the Women's K1 Continental Qualification Competition due to the boat quota already earned for the 2023 ICF Canoe Sprint World Championships.</w:t>
      </w:r>
      <w:r w:rsidRPr="00B31CA5">
        <w:rPr>
          <w:rFonts w:cs="Calibri"/>
          <w:i/>
          <w:iCs/>
          <w:color w:val="000000" w:themeColor="text1"/>
          <w:sz w:val="24"/>
          <w:szCs w:val="24"/>
          <w:lang w:val="en-US"/>
        </w:rPr>
        <w:br/>
      </w:r>
    </w:p>
    <w:p w14:paraId="6E189A9E" w14:textId="77777777" w:rsidR="00684262" w:rsidRPr="00684262" w:rsidRDefault="00684262" w:rsidP="00684262">
      <w:pPr>
        <w:spacing w:line="276" w:lineRule="auto"/>
        <w:rPr>
          <w:rFonts w:ascii="Calibri" w:hAnsi="Calibri" w:cs="Calibri"/>
          <w:color w:val="000000" w:themeColor="text1"/>
          <w:lang w:val="en-GB"/>
        </w:rPr>
      </w:pPr>
    </w:p>
    <w:p w14:paraId="449B7872" w14:textId="40F08C1F" w:rsidR="00C22C9A" w:rsidRPr="00684262" w:rsidRDefault="00684262" w:rsidP="00684262">
      <w:pPr>
        <w:spacing w:line="276" w:lineRule="auto"/>
        <w:rPr>
          <w:rFonts w:ascii="Calibri" w:hAnsi="Calibri" w:cs="Calibri"/>
          <w:color w:val="000000" w:themeColor="text1"/>
          <w:lang w:val="en-GB"/>
        </w:rPr>
      </w:pPr>
      <w:r w:rsidRPr="00684262">
        <w:rPr>
          <w:rFonts w:ascii="Calibri" w:hAnsi="Calibri" w:cs="Calibri"/>
          <w:color w:val="000000" w:themeColor="text1"/>
          <w:lang w:val="en-GB"/>
        </w:rPr>
        <w:t>Lausanne, 9 June, 2023</w:t>
      </w:r>
    </w:p>
    <w:sectPr w:rsidR="00C22C9A" w:rsidRPr="00684262" w:rsidSect="00561DF5">
      <w:headerReference w:type="default" r:id="rId11"/>
      <w:footerReference w:type="even" r:id="rId12"/>
      <w:footerReference w:type="default" r:id="rId13"/>
      <w:headerReference w:type="first" r:id="rId14"/>
      <w:footerReference w:type="first" r:id="rId15"/>
      <w:pgSz w:w="11906" w:h="16838"/>
      <w:pgMar w:top="1258" w:right="1418" w:bottom="899" w:left="1418" w:header="540" w:footer="164"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2DB5FE" w16cex:dateUtc="2023-06-09T12:30:00Z"/>
  <w16cex:commentExtensible w16cex:durableId="282DB714" w16cex:dateUtc="2023-06-09T12:35:00Z"/>
  <w16cex:commentExtensible w16cex:durableId="282DB81D" w16cex:dateUtc="2023-06-09T12:39:00Z"/>
  <w16cex:commentExtensible w16cex:durableId="282DB974" w16cex:dateUtc="2023-06-09T12:45:00Z"/>
  <w16cex:commentExtensible w16cex:durableId="282DBA0A" w16cex:dateUtc="2023-06-09T12:47:00Z"/>
  <w16cex:commentExtensible w16cex:durableId="282DBA52" w16cex:dateUtc="2023-06-09T12:48:00Z"/>
  <w16cex:commentExtensible w16cex:durableId="59B717EA" w16cex:dateUtc="2023-06-09T16:35:00.681Z"/>
  <w16cex:commentExtensible w16cex:durableId="732AA50E" w16cex:dateUtc="2023-06-09T16:35:44.68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F7CD7" w14:textId="77777777" w:rsidR="008761C8" w:rsidRDefault="008761C8">
      <w:r>
        <w:separator/>
      </w:r>
    </w:p>
  </w:endnote>
  <w:endnote w:type="continuationSeparator" w:id="0">
    <w:p w14:paraId="74122A7B" w14:textId="77777777" w:rsidR="008761C8" w:rsidRDefault="0087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CAB9" w14:textId="26E8E257" w:rsidR="00C83D70" w:rsidRDefault="00C83D70" w:rsidP="00FA63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54B4931" w14:textId="77777777" w:rsidR="00C83D70" w:rsidRDefault="00C83D70" w:rsidP="00C83D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3115032"/>
      <w:docPartObj>
        <w:docPartGallery w:val="Page Numbers (Bottom of Page)"/>
        <w:docPartUnique/>
      </w:docPartObj>
    </w:sdtPr>
    <w:sdtEndPr>
      <w:rPr>
        <w:rStyle w:val="PageNumber"/>
      </w:rPr>
    </w:sdtEndPr>
    <w:sdtContent>
      <w:p w14:paraId="6CB285C2" w14:textId="4D051D73" w:rsidR="00C83D70" w:rsidRDefault="00C83D70" w:rsidP="00FA637A">
        <w:pPr>
          <w:pStyle w:val="Footer"/>
          <w:framePr w:wrap="none" w:vAnchor="text" w:hAnchor="margin" w:xAlign="right" w:y="1"/>
          <w:rPr>
            <w:rStyle w:val="PageNumber"/>
          </w:rPr>
        </w:pPr>
        <w:r w:rsidRPr="00C83D70">
          <w:rPr>
            <w:rStyle w:val="PageNumber"/>
            <w:rFonts w:ascii="Tahoma" w:hAnsi="Tahoma" w:cs="Tahoma"/>
            <w:sz w:val="22"/>
            <w:szCs w:val="22"/>
          </w:rPr>
          <w:fldChar w:fldCharType="begin"/>
        </w:r>
        <w:r w:rsidRPr="00C83D70">
          <w:rPr>
            <w:rStyle w:val="PageNumber"/>
            <w:rFonts w:ascii="Tahoma" w:hAnsi="Tahoma" w:cs="Tahoma"/>
            <w:sz w:val="22"/>
            <w:szCs w:val="22"/>
          </w:rPr>
          <w:instrText xml:space="preserve"> PAGE </w:instrText>
        </w:r>
        <w:r w:rsidRPr="00C83D70">
          <w:rPr>
            <w:rStyle w:val="PageNumber"/>
            <w:rFonts w:ascii="Tahoma" w:hAnsi="Tahoma" w:cs="Tahoma"/>
            <w:sz w:val="22"/>
            <w:szCs w:val="22"/>
          </w:rPr>
          <w:fldChar w:fldCharType="separate"/>
        </w:r>
        <w:r w:rsidRPr="00C83D70">
          <w:rPr>
            <w:rStyle w:val="PageNumber"/>
            <w:rFonts w:ascii="Tahoma" w:hAnsi="Tahoma" w:cs="Tahoma"/>
            <w:noProof/>
            <w:sz w:val="22"/>
            <w:szCs w:val="22"/>
          </w:rPr>
          <w:t>4</w:t>
        </w:r>
        <w:r w:rsidRPr="00C83D70">
          <w:rPr>
            <w:rStyle w:val="PageNumber"/>
            <w:rFonts w:ascii="Tahoma" w:hAnsi="Tahoma" w:cs="Tahoma"/>
            <w:sz w:val="22"/>
            <w:szCs w:val="22"/>
          </w:rPr>
          <w:fldChar w:fldCharType="end"/>
        </w:r>
      </w:p>
    </w:sdtContent>
  </w:sdt>
  <w:p w14:paraId="1161DB9E" w14:textId="0D7CE459" w:rsidR="00EC23A3" w:rsidRDefault="007E5211" w:rsidP="00C83D70">
    <w:pPr>
      <w:pStyle w:val="Footer"/>
      <w:ind w:right="360"/>
      <w:jc w:val="center"/>
    </w:pPr>
    <w:r>
      <w:rPr>
        <w:noProof/>
      </w:rPr>
      <w:drawing>
        <wp:inline distT="0" distB="0" distL="0" distR="0" wp14:anchorId="508FC83A" wp14:editId="6E4CA5AE">
          <wp:extent cx="435102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1020" cy="7848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62917" w14:textId="0F0DB62A" w:rsidR="00EC23A3" w:rsidRDefault="007E5211" w:rsidP="00EC23A3">
    <w:pPr>
      <w:pStyle w:val="Footer"/>
      <w:jc w:val="center"/>
    </w:pPr>
    <w:r>
      <w:rPr>
        <w:noProof/>
        <w:lang w:val="en-US" w:eastAsia="en-US"/>
      </w:rPr>
      <w:drawing>
        <wp:anchor distT="0" distB="0" distL="114300" distR="114300" simplePos="0" relativeHeight="251658752" behindDoc="1" locked="0" layoutInCell="1" allowOverlap="1" wp14:anchorId="6015EB8B" wp14:editId="3DB976C2">
          <wp:simplePos x="0" y="0"/>
          <wp:positionH relativeFrom="column">
            <wp:posOffset>1868805</wp:posOffset>
          </wp:positionH>
          <wp:positionV relativeFrom="paragraph">
            <wp:posOffset>-328930</wp:posOffset>
          </wp:positionV>
          <wp:extent cx="1795780" cy="245110"/>
          <wp:effectExtent l="0" t="0" r="0" b="0"/>
          <wp:wrapTight wrapText="bothSides">
            <wp:wrapPolygon edited="0">
              <wp:start x="14207" y="0"/>
              <wp:lineTo x="2750" y="3358"/>
              <wp:lineTo x="0" y="6715"/>
              <wp:lineTo x="0" y="20145"/>
              <wp:lineTo x="21310" y="20145"/>
              <wp:lineTo x="21310" y="6715"/>
              <wp:lineTo x="20164" y="3358"/>
              <wp:lineTo x="15123" y="0"/>
              <wp:lineTo x="14207"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31308" r="28680" b="69394"/>
                  <a:stretch>
                    <a:fillRect/>
                  </a:stretch>
                </pic:blipFill>
                <pic:spPr bwMode="auto">
                  <a:xfrm>
                    <a:off x="0" y="0"/>
                    <a:ext cx="1795780" cy="2451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7D17C" w14:textId="77777777" w:rsidR="008761C8" w:rsidRDefault="008761C8">
      <w:r>
        <w:separator/>
      </w:r>
    </w:p>
  </w:footnote>
  <w:footnote w:type="continuationSeparator" w:id="0">
    <w:p w14:paraId="4D956261" w14:textId="77777777" w:rsidR="008761C8" w:rsidRDefault="0087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934E" w14:textId="0F0BDE8E" w:rsidR="00EC23A3" w:rsidRPr="009657BA" w:rsidRDefault="00EC23A3" w:rsidP="00EC23A3">
    <w:pPr>
      <w:pStyle w:val="Header"/>
      <w:ind w:left="-360"/>
      <w:jc w:val="center"/>
    </w:pPr>
    <w:r>
      <w:t xml:space="preserve">         </w:t>
    </w:r>
    <w:r w:rsidR="007E5211">
      <w:rPr>
        <w:noProof/>
      </w:rPr>
      <w:drawing>
        <wp:inline distT="0" distB="0" distL="0" distR="0" wp14:anchorId="7C4A7C4E" wp14:editId="10CFCD83">
          <wp:extent cx="1249680" cy="731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7315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23715" w14:textId="408D45E0" w:rsidR="00EC23A3" w:rsidRPr="00E17D8B" w:rsidRDefault="007E5211" w:rsidP="00EC23A3">
    <w:pPr>
      <w:pStyle w:val="Header"/>
      <w:ind w:left="-540"/>
      <w:rPr>
        <w:lang w:val="en-GB"/>
      </w:rPr>
    </w:pPr>
    <w:r>
      <w:rPr>
        <w:noProof/>
        <w:lang w:val="en-GB" w:eastAsia="zh-TW"/>
      </w:rPr>
      <mc:AlternateContent>
        <mc:Choice Requires="wps">
          <w:drawing>
            <wp:anchor distT="0" distB="0" distL="114300" distR="114300" simplePos="0" relativeHeight="251656704" behindDoc="0" locked="0" layoutInCell="1" allowOverlap="1" wp14:anchorId="0B6BAEA8" wp14:editId="2CD34866">
              <wp:simplePos x="0" y="0"/>
              <wp:positionH relativeFrom="column">
                <wp:posOffset>4000500</wp:posOffset>
              </wp:positionH>
              <wp:positionV relativeFrom="paragraph">
                <wp:posOffset>172720</wp:posOffset>
              </wp:positionV>
              <wp:extent cx="2303780" cy="1014095"/>
              <wp:effectExtent l="0" t="381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01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A217E" w14:textId="77777777" w:rsidR="00EC23A3" w:rsidRPr="00A92D71" w:rsidRDefault="00ED37DE" w:rsidP="00885012">
                          <w:pPr>
                            <w:jc w:val="right"/>
                            <w:rPr>
                              <w:rFonts w:ascii="Arial" w:hAnsi="Arial" w:cs="Arial"/>
                              <w:color w:val="1D82C5"/>
                              <w:sz w:val="20"/>
                              <w:szCs w:val="20"/>
                            </w:rPr>
                          </w:pPr>
                          <w:r w:rsidRPr="00A92D71">
                            <w:rPr>
                              <w:rFonts w:ascii="Arial" w:hAnsi="Arial" w:cs="Arial"/>
                              <w:color w:val="1D82C5"/>
                              <w:sz w:val="20"/>
                              <w:szCs w:val="20"/>
                            </w:rPr>
                            <w:t xml:space="preserve">Avenue de </w:t>
                          </w:r>
                          <w:proofErr w:type="spellStart"/>
                          <w:r w:rsidRPr="00A92D71">
                            <w:rPr>
                              <w:rFonts w:ascii="Arial" w:hAnsi="Arial" w:cs="Arial"/>
                              <w:color w:val="1D82C5"/>
                              <w:sz w:val="20"/>
                              <w:szCs w:val="20"/>
                            </w:rPr>
                            <w:t>Rhodanie</w:t>
                          </w:r>
                          <w:proofErr w:type="spellEnd"/>
                          <w:r w:rsidRPr="00A92D71">
                            <w:rPr>
                              <w:rFonts w:ascii="Arial" w:hAnsi="Arial" w:cs="Arial"/>
                              <w:color w:val="1D82C5"/>
                              <w:sz w:val="20"/>
                              <w:szCs w:val="20"/>
                            </w:rPr>
                            <w:t>, 54</w:t>
                          </w:r>
                        </w:p>
                        <w:p w14:paraId="6DE3AB1F" w14:textId="77777777" w:rsidR="00ED37DE" w:rsidRPr="00A92D71" w:rsidRDefault="00885012" w:rsidP="00885012">
                          <w:pPr>
                            <w:jc w:val="right"/>
                            <w:rPr>
                              <w:rFonts w:ascii="Arial" w:hAnsi="Arial" w:cs="Arial"/>
                              <w:color w:val="1D82C5"/>
                              <w:sz w:val="20"/>
                              <w:szCs w:val="20"/>
                            </w:rPr>
                          </w:pPr>
                          <w:r w:rsidRPr="00A92D71">
                            <w:rPr>
                              <w:rFonts w:ascii="Arial" w:hAnsi="Arial" w:cs="Arial"/>
                              <w:color w:val="1D82C5"/>
                              <w:sz w:val="20"/>
                              <w:szCs w:val="20"/>
                            </w:rPr>
                            <w:t xml:space="preserve">1007, Lausanne </w:t>
                          </w:r>
                        </w:p>
                        <w:p w14:paraId="5228C7FC" w14:textId="77777777" w:rsidR="00EC23A3" w:rsidRPr="00A92D71" w:rsidRDefault="00ED37DE" w:rsidP="00885012">
                          <w:pPr>
                            <w:jc w:val="right"/>
                            <w:rPr>
                              <w:rFonts w:ascii="Arial" w:hAnsi="Arial" w:cs="Arial"/>
                              <w:color w:val="1D82C5"/>
                              <w:sz w:val="20"/>
                              <w:szCs w:val="20"/>
                            </w:rPr>
                          </w:pPr>
                          <w:proofErr w:type="spellStart"/>
                          <w:r w:rsidRPr="00A92D71">
                            <w:rPr>
                              <w:rFonts w:ascii="Arial" w:hAnsi="Arial" w:cs="Arial"/>
                              <w:color w:val="1D82C5"/>
                              <w:sz w:val="20"/>
                              <w:szCs w:val="20"/>
                            </w:rPr>
                            <w:t>Switzerland</w:t>
                          </w:r>
                          <w:proofErr w:type="spellEnd"/>
                        </w:p>
                        <w:p w14:paraId="018CF4FA" w14:textId="77777777" w:rsidR="00EC23A3" w:rsidRPr="00A92D71" w:rsidRDefault="00ED37DE" w:rsidP="00885012">
                          <w:pPr>
                            <w:jc w:val="right"/>
                            <w:rPr>
                              <w:rFonts w:ascii="Arial" w:hAnsi="Arial" w:cs="Arial"/>
                              <w:color w:val="1D82C5"/>
                              <w:sz w:val="20"/>
                              <w:szCs w:val="20"/>
                            </w:rPr>
                          </w:pPr>
                          <w:proofErr w:type="spellStart"/>
                          <w:proofErr w:type="gramStart"/>
                          <w:r w:rsidRPr="00A92D71">
                            <w:rPr>
                              <w:rFonts w:ascii="Arial" w:hAnsi="Arial" w:cs="Arial"/>
                              <w:color w:val="1D82C5"/>
                              <w:sz w:val="20"/>
                              <w:szCs w:val="20"/>
                            </w:rPr>
                            <w:t>telephone</w:t>
                          </w:r>
                          <w:proofErr w:type="spellEnd"/>
                          <w:r w:rsidR="00EC23A3" w:rsidRPr="00A92D71">
                            <w:rPr>
                              <w:rFonts w:ascii="Arial" w:hAnsi="Arial" w:cs="Arial"/>
                              <w:color w:val="1D82C5"/>
                              <w:sz w:val="20"/>
                              <w:szCs w:val="20"/>
                            </w:rPr>
                            <w:t>:</w:t>
                          </w:r>
                          <w:proofErr w:type="gramEnd"/>
                          <w:r w:rsidR="00EC23A3" w:rsidRPr="00A92D71">
                            <w:rPr>
                              <w:rFonts w:ascii="Arial" w:hAnsi="Arial" w:cs="Arial"/>
                              <w:color w:val="1D82C5"/>
                              <w:sz w:val="20"/>
                              <w:szCs w:val="20"/>
                            </w:rPr>
                            <w:t xml:space="preserve"> +41 21 612 02 90</w:t>
                          </w:r>
                        </w:p>
                        <w:p w14:paraId="179ED9EA" w14:textId="77777777" w:rsidR="00EC23A3" w:rsidRPr="00A92D71" w:rsidRDefault="00ED37DE" w:rsidP="00885012">
                          <w:pPr>
                            <w:jc w:val="right"/>
                            <w:rPr>
                              <w:rFonts w:ascii="Arial" w:hAnsi="Arial" w:cs="Arial"/>
                              <w:color w:val="1D82C5"/>
                              <w:sz w:val="20"/>
                              <w:szCs w:val="20"/>
                              <w:lang w:val="en-GB"/>
                            </w:rPr>
                          </w:pPr>
                          <w:r w:rsidRPr="00A92D71">
                            <w:rPr>
                              <w:rFonts w:ascii="Arial" w:hAnsi="Arial" w:cs="Arial"/>
                              <w:color w:val="1D82C5"/>
                              <w:sz w:val="20"/>
                              <w:szCs w:val="20"/>
                              <w:lang w:val="en-GB"/>
                            </w:rPr>
                            <w:t>facsimile</w:t>
                          </w:r>
                          <w:r w:rsidR="00EC23A3" w:rsidRPr="00A92D71">
                            <w:rPr>
                              <w:rFonts w:ascii="Arial" w:hAnsi="Arial" w:cs="Arial"/>
                              <w:color w:val="1D82C5"/>
                              <w:sz w:val="20"/>
                              <w:szCs w:val="20"/>
                              <w:lang w:val="en-GB"/>
                            </w:rPr>
                            <w:t>: +41 21 612 02 91</w:t>
                          </w:r>
                        </w:p>
                        <w:p w14:paraId="441A973D" w14:textId="77777777" w:rsidR="00EC23A3" w:rsidRPr="00A92D71" w:rsidRDefault="00885012" w:rsidP="00885012">
                          <w:pPr>
                            <w:jc w:val="right"/>
                            <w:rPr>
                              <w:rFonts w:ascii="Arial" w:hAnsi="Arial" w:cs="Arial"/>
                              <w:color w:val="1D82C5"/>
                              <w:sz w:val="20"/>
                              <w:szCs w:val="20"/>
                              <w:lang w:val="en-GB"/>
                            </w:rPr>
                          </w:pPr>
                          <w:r w:rsidRPr="00A92D71">
                            <w:rPr>
                              <w:rFonts w:ascii="Arial" w:hAnsi="Arial" w:cs="Arial"/>
                              <w:color w:val="1D82C5"/>
                              <w:sz w:val="20"/>
                              <w:szCs w:val="20"/>
                              <w:lang w:val="en-GB"/>
                            </w:rPr>
                            <w:t>www.canoeicf.com</w:t>
                          </w:r>
                        </w:p>
                        <w:p w14:paraId="4B28CB1A" w14:textId="77777777" w:rsidR="00ED37DE" w:rsidRPr="00A92D71" w:rsidRDefault="00ED37DE" w:rsidP="00885012">
                          <w:pPr>
                            <w:jc w:val="right"/>
                            <w:rPr>
                              <w:rFonts w:ascii="Arial" w:hAnsi="Arial" w:cs="Arial"/>
                              <w:color w:val="1D82C5"/>
                              <w:sz w:val="20"/>
                              <w:szCs w:val="20"/>
                              <w:lang w:val="en-G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B6BAEA8" id="_x0000_t202" coordsize="21600,21600" o:spt="202" path="m,l,21600r21600,l21600,xe">
              <v:stroke joinstyle="miter"/>
              <v:path gradientshapeok="t" o:connecttype="rect"/>
            </v:shapetype>
            <v:shape id="Text Box 3" o:spid="_x0000_s1026" type="#_x0000_t202" style="position:absolute;left:0;text-align:left;margin-left:315pt;margin-top:13.6pt;width:181.4pt;height:79.8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" filled="f" stroked="f">
              <v:textbox>
                <w:txbxContent>
                  <w:p w14:paraId="43FA217E" w14:textId="77777777" w:rsidR="00EC23A3" w:rsidRPr="00A92D71" w:rsidRDefault="00ED37DE" w:rsidP="00885012">
                    <w:pPr>
                      <w:jc w:val="right"/>
                      <w:rPr>
                        <w:rFonts w:ascii="Arial" w:hAnsi="Arial" w:cs="Arial"/>
                        <w:color w:val="1D82C5"/>
                        <w:sz w:val="20"/>
                        <w:szCs w:val="20"/>
                      </w:rPr>
                    </w:pPr>
                    <w:r w:rsidRPr="00A92D71">
                      <w:rPr>
                        <w:rFonts w:ascii="Arial" w:hAnsi="Arial" w:cs="Arial"/>
                        <w:color w:val="1D82C5"/>
                        <w:sz w:val="20"/>
                        <w:szCs w:val="20"/>
                      </w:rPr>
                      <w:t xml:space="preserve">Avenue de </w:t>
                    </w:r>
                    <w:proofErr w:type="spellStart"/>
                    <w:r w:rsidRPr="00A92D71">
                      <w:rPr>
                        <w:rFonts w:ascii="Arial" w:hAnsi="Arial" w:cs="Arial"/>
                        <w:color w:val="1D82C5"/>
                        <w:sz w:val="20"/>
                        <w:szCs w:val="20"/>
                      </w:rPr>
                      <w:t>Rhodanie</w:t>
                    </w:r>
                    <w:proofErr w:type="spellEnd"/>
                    <w:r w:rsidRPr="00A92D71">
                      <w:rPr>
                        <w:rFonts w:ascii="Arial" w:hAnsi="Arial" w:cs="Arial"/>
                        <w:color w:val="1D82C5"/>
                        <w:sz w:val="20"/>
                        <w:szCs w:val="20"/>
                      </w:rPr>
                      <w:t>, 54</w:t>
                    </w:r>
                  </w:p>
                  <w:p w14:paraId="6DE3AB1F" w14:textId="77777777" w:rsidR="00ED37DE" w:rsidRPr="00A92D71" w:rsidRDefault="00885012" w:rsidP="00885012">
                    <w:pPr>
                      <w:jc w:val="right"/>
                      <w:rPr>
                        <w:rFonts w:ascii="Arial" w:hAnsi="Arial" w:cs="Arial"/>
                        <w:color w:val="1D82C5"/>
                        <w:sz w:val="20"/>
                        <w:szCs w:val="20"/>
                      </w:rPr>
                    </w:pPr>
                    <w:r w:rsidRPr="00A92D71">
                      <w:rPr>
                        <w:rFonts w:ascii="Arial" w:hAnsi="Arial" w:cs="Arial"/>
                        <w:color w:val="1D82C5"/>
                        <w:sz w:val="20"/>
                        <w:szCs w:val="20"/>
                      </w:rPr>
                      <w:t xml:space="preserve">1007, Lausanne </w:t>
                    </w:r>
                  </w:p>
                  <w:p w14:paraId="5228C7FC" w14:textId="77777777" w:rsidR="00EC23A3" w:rsidRPr="00A92D71" w:rsidRDefault="00ED37DE" w:rsidP="00885012">
                    <w:pPr>
                      <w:jc w:val="right"/>
                      <w:rPr>
                        <w:rFonts w:ascii="Arial" w:hAnsi="Arial" w:cs="Arial"/>
                        <w:color w:val="1D82C5"/>
                        <w:sz w:val="20"/>
                        <w:szCs w:val="20"/>
                      </w:rPr>
                    </w:pPr>
                    <w:proofErr w:type="spellStart"/>
                    <w:r w:rsidRPr="00A92D71">
                      <w:rPr>
                        <w:rFonts w:ascii="Arial" w:hAnsi="Arial" w:cs="Arial"/>
                        <w:color w:val="1D82C5"/>
                        <w:sz w:val="20"/>
                        <w:szCs w:val="20"/>
                      </w:rPr>
                      <w:t>Switzerland</w:t>
                    </w:r>
                    <w:proofErr w:type="spellEnd"/>
                  </w:p>
                  <w:p w14:paraId="018CF4FA" w14:textId="77777777" w:rsidR="00EC23A3" w:rsidRPr="00A92D71" w:rsidRDefault="00ED37DE" w:rsidP="00885012">
                    <w:pPr>
                      <w:jc w:val="right"/>
                      <w:rPr>
                        <w:rFonts w:ascii="Arial" w:hAnsi="Arial" w:cs="Arial"/>
                        <w:color w:val="1D82C5"/>
                        <w:sz w:val="20"/>
                        <w:szCs w:val="20"/>
                      </w:rPr>
                    </w:pPr>
                    <w:proofErr w:type="spellStart"/>
                    <w:proofErr w:type="gramStart"/>
                    <w:r w:rsidRPr="00A92D71">
                      <w:rPr>
                        <w:rFonts w:ascii="Arial" w:hAnsi="Arial" w:cs="Arial"/>
                        <w:color w:val="1D82C5"/>
                        <w:sz w:val="20"/>
                        <w:szCs w:val="20"/>
                      </w:rPr>
                      <w:t>telephone</w:t>
                    </w:r>
                    <w:proofErr w:type="spellEnd"/>
                    <w:r w:rsidR="00EC23A3" w:rsidRPr="00A92D71">
                      <w:rPr>
                        <w:rFonts w:ascii="Arial" w:hAnsi="Arial" w:cs="Arial"/>
                        <w:color w:val="1D82C5"/>
                        <w:sz w:val="20"/>
                        <w:szCs w:val="20"/>
                      </w:rPr>
                      <w:t>:</w:t>
                    </w:r>
                    <w:proofErr w:type="gramEnd"/>
                    <w:r w:rsidR="00EC23A3" w:rsidRPr="00A92D71">
                      <w:rPr>
                        <w:rFonts w:ascii="Arial" w:hAnsi="Arial" w:cs="Arial"/>
                        <w:color w:val="1D82C5"/>
                        <w:sz w:val="20"/>
                        <w:szCs w:val="20"/>
                      </w:rPr>
                      <w:t xml:space="preserve"> +41 21 612 02 90</w:t>
                    </w:r>
                  </w:p>
                  <w:p w14:paraId="179ED9EA" w14:textId="77777777" w:rsidR="00EC23A3" w:rsidRPr="00A92D71" w:rsidRDefault="00ED37DE" w:rsidP="00885012">
                    <w:pPr>
                      <w:jc w:val="right"/>
                      <w:rPr>
                        <w:rFonts w:ascii="Arial" w:hAnsi="Arial" w:cs="Arial"/>
                        <w:color w:val="1D82C5"/>
                        <w:sz w:val="20"/>
                        <w:szCs w:val="20"/>
                        <w:lang w:val="en-GB"/>
                      </w:rPr>
                    </w:pPr>
                    <w:r w:rsidRPr="00A92D71">
                      <w:rPr>
                        <w:rFonts w:ascii="Arial" w:hAnsi="Arial" w:cs="Arial"/>
                        <w:color w:val="1D82C5"/>
                        <w:sz w:val="20"/>
                        <w:szCs w:val="20"/>
                        <w:lang w:val="en-GB"/>
                      </w:rPr>
                      <w:t>facsimile</w:t>
                    </w:r>
                    <w:r w:rsidR="00EC23A3" w:rsidRPr="00A92D71">
                      <w:rPr>
                        <w:rFonts w:ascii="Arial" w:hAnsi="Arial" w:cs="Arial"/>
                        <w:color w:val="1D82C5"/>
                        <w:sz w:val="20"/>
                        <w:szCs w:val="20"/>
                        <w:lang w:val="en-GB"/>
                      </w:rPr>
                      <w:t>: +41 21 612 02 91</w:t>
                    </w:r>
                  </w:p>
                  <w:p w14:paraId="441A973D" w14:textId="77777777" w:rsidR="00EC23A3" w:rsidRPr="00A92D71" w:rsidRDefault="00885012" w:rsidP="00885012">
                    <w:pPr>
                      <w:jc w:val="right"/>
                      <w:rPr>
                        <w:rFonts w:ascii="Arial" w:hAnsi="Arial" w:cs="Arial"/>
                        <w:color w:val="1D82C5"/>
                        <w:sz w:val="20"/>
                        <w:szCs w:val="20"/>
                        <w:lang w:val="en-GB"/>
                      </w:rPr>
                    </w:pPr>
                    <w:r w:rsidRPr="00A92D71">
                      <w:rPr>
                        <w:rFonts w:ascii="Arial" w:hAnsi="Arial" w:cs="Arial"/>
                        <w:color w:val="1D82C5"/>
                        <w:sz w:val="20"/>
                        <w:szCs w:val="20"/>
                        <w:lang w:val="en-GB"/>
                      </w:rPr>
                      <w:t>www.canoeicf.com</w:t>
                    </w:r>
                  </w:p>
                  <w:p w14:paraId="4B28CB1A" w14:textId="77777777" w:rsidR="00ED37DE" w:rsidRPr="00A92D71" w:rsidRDefault="00ED37DE" w:rsidP="00885012">
                    <w:pPr>
                      <w:jc w:val="right"/>
                      <w:rPr>
                        <w:rFonts w:ascii="Arial" w:hAnsi="Arial" w:cs="Arial"/>
                        <w:color w:val="1D82C5"/>
                        <w:sz w:val="20"/>
                        <w:szCs w:val="20"/>
                        <w:lang w:val="en-GB"/>
                      </w:rPr>
                    </w:pPr>
                  </w:p>
                </w:txbxContent>
              </v:textbox>
            </v:shape>
          </w:pict>
        </mc:Fallback>
      </mc:AlternateContent>
    </w:r>
    <w:r>
      <w:rPr>
        <w:noProof/>
        <w:lang w:val="en-GB"/>
      </w:rPr>
      <w:drawing>
        <wp:anchor distT="0" distB="0" distL="114300" distR="114300" simplePos="0" relativeHeight="251657728" behindDoc="1" locked="0" layoutInCell="1" allowOverlap="1" wp14:anchorId="3D181622" wp14:editId="0A9AC3A5">
          <wp:simplePos x="0" y="0"/>
          <wp:positionH relativeFrom="column">
            <wp:posOffset>-342900</wp:posOffset>
          </wp:positionH>
          <wp:positionV relativeFrom="paragraph">
            <wp:posOffset>100330</wp:posOffset>
          </wp:positionV>
          <wp:extent cx="1945640" cy="1086485"/>
          <wp:effectExtent l="0" t="0" r="0" b="0"/>
          <wp:wrapTight wrapText="bothSides">
            <wp:wrapPolygon edited="0">
              <wp:start x="0" y="0"/>
              <wp:lineTo x="0" y="21209"/>
              <wp:lineTo x="21360" y="21209"/>
              <wp:lineTo x="21360" y="0"/>
              <wp:lineTo x="0" y="0"/>
            </wp:wrapPolygon>
          </wp:wrapTight>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6632" t="20546" r="10561" b="19215"/>
                  <a:stretch>
                    <a:fillRect/>
                  </a:stretch>
                </pic:blipFill>
                <pic:spPr bwMode="auto">
                  <a:xfrm>
                    <a:off x="0" y="0"/>
                    <a:ext cx="1945640" cy="10864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32448"/>
    <w:multiLevelType w:val="hybridMultilevel"/>
    <w:tmpl w:val="06322206"/>
    <w:lvl w:ilvl="0" w:tplc="4A8A01C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022DA"/>
    <w:multiLevelType w:val="hybridMultilevel"/>
    <w:tmpl w:val="4AFC1CDA"/>
    <w:lvl w:ilvl="0" w:tplc="5C664374">
      <w:start w:val="6"/>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24F35"/>
    <w:multiLevelType w:val="hybridMultilevel"/>
    <w:tmpl w:val="C682E79E"/>
    <w:lvl w:ilvl="0" w:tplc="C0806EB8">
      <w:start w:val="7"/>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5456770"/>
    <w:multiLevelType w:val="hybridMultilevel"/>
    <w:tmpl w:val="FAC2905C"/>
    <w:lvl w:ilvl="0" w:tplc="C0806EB8">
      <w:start w:val="7"/>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66E5DA7"/>
    <w:multiLevelType w:val="hybridMultilevel"/>
    <w:tmpl w:val="6394B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88054D"/>
    <w:multiLevelType w:val="hybridMultilevel"/>
    <w:tmpl w:val="385EF1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9463339"/>
    <w:multiLevelType w:val="hybridMultilevel"/>
    <w:tmpl w:val="A83EC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6600D4"/>
    <w:multiLevelType w:val="hybridMultilevel"/>
    <w:tmpl w:val="AE488D72"/>
    <w:lvl w:ilvl="0" w:tplc="099623F4">
      <w:start w:val="2018"/>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A42F5F"/>
    <w:multiLevelType w:val="hybridMultilevel"/>
    <w:tmpl w:val="76540910"/>
    <w:lvl w:ilvl="0" w:tplc="F588E35A">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776B80"/>
    <w:multiLevelType w:val="hybridMultilevel"/>
    <w:tmpl w:val="02CA4F6E"/>
    <w:lvl w:ilvl="0" w:tplc="81E8455A">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2"/>
  </w:num>
  <w:num w:numId="5">
    <w:abstractNumId w:val="6"/>
  </w:num>
  <w:num w:numId="6">
    <w:abstractNumId w:val="0"/>
  </w:num>
  <w:num w:numId="7">
    <w:abstractNumId w:val="4"/>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AE"/>
    <w:rsid w:val="00027369"/>
    <w:rsid w:val="00043F25"/>
    <w:rsid w:val="000441C9"/>
    <w:rsid w:val="00056774"/>
    <w:rsid w:val="000571FE"/>
    <w:rsid w:val="00070715"/>
    <w:rsid w:val="00081360"/>
    <w:rsid w:val="000857D9"/>
    <w:rsid w:val="000B1700"/>
    <w:rsid w:val="000B5AC1"/>
    <w:rsid w:val="000C7C39"/>
    <w:rsid w:val="000D74FE"/>
    <w:rsid w:val="001068D4"/>
    <w:rsid w:val="001211AC"/>
    <w:rsid w:val="00126304"/>
    <w:rsid w:val="00130856"/>
    <w:rsid w:val="001350C2"/>
    <w:rsid w:val="00162747"/>
    <w:rsid w:val="00176797"/>
    <w:rsid w:val="00187466"/>
    <w:rsid w:val="001A4E1F"/>
    <w:rsid w:val="001C0303"/>
    <w:rsid w:val="001C0670"/>
    <w:rsid w:val="001C69C9"/>
    <w:rsid w:val="001F1A94"/>
    <w:rsid w:val="001F1FE0"/>
    <w:rsid w:val="00213114"/>
    <w:rsid w:val="00240887"/>
    <w:rsid w:val="0024348B"/>
    <w:rsid w:val="0024456D"/>
    <w:rsid w:val="00253A5E"/>
    <w:rsid w:val="00253F71"/>
    <w:rsid w:val="00290D9F"/>
    <w:rsid w:val="002C349D"/>
    <w:rsid w:val="002D375D"/>
    <w:rsid w:val="002D7C2B"/>
    <w:rsid w:val="002E6B4E"/>
    <w:rsid w:val="002F6270"/>
    <w:rsid w:val="003021FA"/>
    <w:rsid w:val="0030549A"/>
    <w:rsid w:val="00317EF4"/>
    <w:rsid w:val="0032700B"/>
    <w:rsid w:val="003350DC"/>
    <w:rsid w:val="00340008"/>
    <w:rsid w:val="0034136C"/>
    <w:rsid w:val="0035788D"/>
    <w:rsid w:val="00376814"/>
    <w:rsid w:val="003818B9"/>
    <w:rsid w:val="00386554"/>
    <w:rsid w:val="003A71BA"/>
    <w:rsid w:val="003A72D9"/>
    <w:rsid w:val="003B4D79"/>
    <w:rsid w:val="003B535F"/>
    <w:rsid w:val="003C25D3"/>
    <w:rsid w:val="003D1B6D"/>
    <w:rsid w:val="003D5B1B"/>
    <w:rsid w:val="003D6FD4"/>
    <w:rsid w:val="003F590E"/>
    <w:rsid w:val="004034DE"/>
    <w:rsid w:val="004132DF"/>
    <w:rsid w:val="004203A3"/>
    <w:rsid w:val="00455760"/>
    <w:rsid w:val="004604E4"/>
    <w:rsid w:val="004618DF"/>
    <w:rsid w:val="0046745B"/>
    <w:rsid w:val="00481C76"/>
    <w:rsid w:val="00494E74"/>
    <w:rsid w:val="004A2D96"/>
    <w:rsid w:val="004C6C7F"/>
    <w:rsid w:val="004D00A3"/>
    <w:rsid w:val="004E3344"/>
    <w:rsid w:val="004F2161"/>
    <w:rsid w:val="004F3407"/>
    <w:rsid w:val="005028B1"/>
    <w:rsid w:val="0050663D"/>
    <w:rsid w:val="005157AE"/>
    <w:rsid w:val="005313B4"/>
    <w:rsid w:val="00541093"/>
    <w:rsid w:val="00551952"/>
    <w:rsid w:val="005521B3"/>
    <w:rsid w:val="00561DF5"/>
    <w:rsid w:val="005662A1"/>
    <w:rsid w:val="00576EB1"/>
    <w:rsid w:val="005802C7"/>
    <w:rsid w:val="00581791"/>
    <w:rsid w:val="005817FA"/>
    <w:rsid w:val="0059466F"/>
    <w:rsid w:val="00597430"/>
    <w:rsid w:val="005A1ACB"/>
    <w:rsid w:val="005A68C8"/>
    <w:rsid w:val="005A6FE6"/>
    <w:rsid w:val="005C2023"/>
    <w:rsid w:val="005F42F3"/>
    <w:rsid w:val="00600F6A"/>
    <w:rsid w:val="006023BF"/>
    <w:rsid w:val="006023CB"/>
    <w:rsid w:val="006024EE"/>
    <w:rsid w:val="0061470E"/>
    <w:rsid w:val="0061706B"/>
    <w:rsid w:val="006359E8"/>
    <w:rsid w:val="00637CA8"/>
    <w:rsid w:val="00661570"/>
    <w:rsid w:val="006702B7"/>
    <w:rsid w:val="00670353"/>
    <w:rsid w:val="0068108B"/>
    <w:rsid w:val="00684262"/>
    <w:rsid w:val="00685099"/>
    <w:rsid w:val="00686751"/>
    <w:rsid w:val="00687A0A"/>
    <w:rsid w:val="00691AF6"/>
    <w:rsid w:val="00695E6F"/>
    <w:rsid w:val="00695F69"/>
    <w:rsid w:val="006A60DC"/>
    <w:rsid w:val="006C4B61"/>
    <w:rsid w:val="006C6A28"/>
    <w:rsid w:val="006C7BA8"/>
    <w:rsid w:val="006D5B62"/>
    <w:rsid w:val="006E033C"/>
    <w:rsid w:val="006E36DC"/>
    <w:rsid w:val="006F01EB"/>
    <w:rsid w:val="006F0E8B"/>
    <w:rsid w:val="006F3615"/>
    <w:rsid w:val="006F6C1C"/>
    <w:rsid w:val="00702A73"/>
    <w:rsid w:val="00704A6C"/>
    <w:rsid w:val="00726D6A"/>
    <w:rsid w:val="007270EA"/>
    <w:rsid w:val="0073287C"/>
    <w:rsid w:val="00733C42"/>
    <w:rsid w:val="00755903"/>
    <w:rsid w:val="007603D7"/>
    <w:rsid w:val="0077287F"/>
    <w:rsid w:val="007926DD"/>
    <w:rsid w:val="00792746"/>
    <w:rsid w:val="007B2447"/>
    <w:rsid w:val="007B79A6"/>
    <w:rsid w:val="007C2BEC"/>
    <w:rsid w:val="007C6782"/>
    <w:rsid w:val="007D299B"/>
    <w:rsid w:val="007E5211"/>
    <w:rsid w:val="007E5DC3"/>
    <w:rsid w:val="007F4DDA"/>
    <w:rsid w:val="00827EBF"/>
    <w:rsid w:val="008319C3"/>
    <w:rsid w:val="0083430F"/>
    <w:rsid w:val="00842402"/>
    <w:rsid w:val="0084250A"/>
    <w:rsid w:val="00864440"/>
    <w:rsid w:val="0087366E"/>
    <w:rsid w:val="008761C8"/>
    <w:rsid w:val="008766DA"/>
    <w:rsid w:val="00884676"/>
    <w:rsid w:val="00885012"/>
    <w:rsid w:val="00893241"/>
    <w:rsid w:val="00895AA8"/>
    <w:rsid w:val="008B050B"/>
    <w:rsid w:val="008C3C7F"/>
    <w:rsid w:val="008C49BC"/>
    <w:rsid w:val="008C5254"/>
    <w:rsid w:val="008D5FE1"/>
    <w:rsid w:val="008E7F9B"/>
    <w:rsid w:val="0091309D"/>
    <w:rsid w:val="0091392D"/>
    <w:rsid w:val="009139B3"/>
    <w:rsid w:val="009408CE"/>
    <w:rsid w:val="00943817"/>
    <w:rsid w:val="00950481"/>
    <w:rsid w:val="00950D1C"/>
    <w:rsid w:val="00955B93"/>
    <w:rsid w:val="0095F97E"/>
    <w:rsid w:val="00965A31"/>
    <w:rsid w:val="00967EAD"/>
    <w:rsid w:val="00971713"/>
    <w:rsid w:val="00973FE0"/>
    <w:rsid w:val="009751E2"/>
    <w:rsid w:val="009912BC"/>
    <w:rsid w:val="009922F5"/>
    <w:rsid w:val="00995568"/>
    <w:rsid w:val="009957CD"/>
    <w:rsid w:val="009A45BC"/>
    <w:rsid w:val="009A48E1"/>
    <w:rsid w:val="009A74F5"/>
    <w:rsid w:val="009B12A9"/>
    <w:rsid w:val="009B290D"/>
    <w:rsid w:val="009D3400"/>
    <w:rsid w:val="009D713A"/>
    <w:rsid w:val="00A0122A"/>
    <w:rsid w:val="00A1320D"/>
    <w:rsid w:val="00A252A5"/>
    <w:rsid w:val="00A35EE8"/>
    <w:rsid w:val="00A44FFE"/>
    <w:rsid w:val="00A84AA4"/>
    <w:rsid w:val="00A9146D"/>
    <w:rsid w:val="00A92D71"/>
    <w:rsid w:val="00AA041D"/>
    <w:rsid w:val="00AB66D6"/>
    <w:rsid w:val="00AB72CD"/>
    <w:rsid w:val="00AD0831"/>
    <w:rsid w:val="00AE2EA0"/>
    <w:rsid w:val="00AE5DA9"/>
    <w:rsid w:val="00AF26A7"/>
    <w:rsid w:val="00AF4BCE"/>
    <w:rsid w:val="00B13D75"/>
    <w:rsid w:val="00B161C0"/>
    <w:rsid w:val="00B17463"/>
    <w:rsid w:val="00B241BC"/>
    <w:rsid w:val="00B24424"/>
    <w:rsid w:val="00B31CA5"/>
    <w:rsid w:val="00B32805"/>
    <w:rsid w:val="00B34803"/>
    <w:rsid w:val="00B426D7"/>
    <w:rsid w:val="00B46393"/>
    <w:rsid w:val="00B60EF5"/>
    <w:rsid w:val="00B6506E"/>
    <w:rsid w:val="00B67584"/>
    <w:rsid w:val="00B765B6"/>
    <w:rsid w:val="00B77D41"/>
    <w:rsid w:val="00B81908"/>
    <w:rsid w:val="00B8473A"/>
    <w:rsid w:val="00B852AE"/>
    <w:rsid w:val="00B946ED"/>
    <w:rsid w:val="00BA5F09"/>
    <w:rsid w:val="00BB14E0"/>
    <w:rsid w:val="00BE3C37"/>
    <w:rsid w:val="00BF17ED"/>
    <w:rsid w:val="00C033BC"/>
    <w:rsid w:val="00C14362"/>
    <w:rsid w:val="00C22C9A"/>
    <w:rsid w:val="00C25879"/>
    <w:rsid w:val="00C4795F"/>
    <w:rsid w:val="00C5228D"/>
    <w:rsid w:val="00C534AD"/>
    <w:rsid w:val="00C54582"/>
    <w:rsid w:val="00C5729E"/>
    <w:rsid w:val="00C659D1"/>
    <w:rsid w:val="00C6716D"/>
    <w:rsid w:val="00C71A0B"/>
    <w:rsid w:val="00C82632"/>
    <w:rsid w:val="00C83D70"/>
    <w:rsid w:val="00C93A85"/>
    <w:rsid w:val="00C93E8A"/>
    <w:rsid w:val="00C97D9F"/>
    <w:rsid w:val="00CC0D55"/>
    <w:rsid w:val="00CC1586"/>
    <w:rsid w:val="00CD02A7"/>
    <w:rsid w:val="00CD7086"/>
    <w:rsid w:val="00CE665A"/>
    <w:rsid w:val="00CF3852"/>
    <w:rsid w:val="00D11D5A"/>
    <w:rsid w:val="00D23AFA"/>
    <w:rsid w:val="00D41C3C"/>
    <w:rsid w:val="00D7605D"/>
    <w:rsid w:val="00D86C64"/>
    <w:rsid w:val="00DA2298"/>
    <w:rsid w:val="00DB0452"/>
    <w:rsid w:val="00DC3E1C"/>
    <w:rsid w:val="00DC4378"/>
    <w:rsid w:val="00DE5048"/>
    <w:rsid w:val="00DF33F9"/>
    <w:rsid w:val="00DF3C85"/>
    <w:rsid w:val="00DF7894"/>
    <w:rsid w:val="00E138BC"/>
    <w:rsid w:val="00E24E7A"/>
    <w:rsid w:val="00E5747E"/>
    <w:rsid w:val="00E734DC"/>
    <w:rsid w:val="00E75DAB"/>
    <w:rsid w:val="00E92B2A"/>
    <w:rsid w:val="00E9348F"/>
    <w:rsid w:val="00EA1ACA"/>
    <w:rsid w:val="00EB5F36"/>
    <w:rsid w:val="00EC19B2"/>
    <w:rsid w:val="00EC23A3"/>
    <w:rsid w:val="00EC72F9"/>
    <w:rsid w:val="00ED37DE"/>
    <w:rsid w:val="00ED3D9B"/>
    <w:rsid w:val="00ED5A91"/>
    <w:rsid w:val="00ED6BC8"/>
    <w:rsid w:val="00EE0FEF"/>
    <w:rsid w:val="00EE1C16"/>
    <w:rsid w:val="00F01EA1"/>
    <w:rsid w:val="00F02122"/>
    <w:rsid w:val="00F03085"/>
    <w:rsid w:val="00F1669D"/>
    <w:rsid w:val="00F260E0"/>
    <w:rsid w:val="00F26963"/>
    <w:rsid w:val="00F37128"/>
    <w:rsid w:val="00F41BC7"/>
    <w:rsid w:val="00F5129C"/>
    <w:rsid w:val="00F72AC6"/>
    <w:rsid w:val="00F77127"/>
    <w:rsid w:val="00F84907"/>
    <w:rsid w:val="00F955B4"/>
    <w:rsid w:val="00FA5135"/>
    <w:rsid w:val="00FB2B82"/>
    <w:rsid w:val="00FC27A8"/>
    <w:rsid w:val="00FD0309"/>
    <w:rsid w:val="00FD0717"/>
    <w:rsid w:val="00FE241B"/>
    <w:rsid w:val="00FE7DA7"/>
    <w:rsid w:val="075941B9"/>
    <w:rsid w:val="0B40DD6F"/>
    <w:rsid w:val="23823C4C"/>
    <w:rsid w:val="23DF58B1"/>
    <w:rsid w:val="3783191E"/>
    <w:rsid w:val="48CDD691"/>
    <w:rsid w:val="5E920614"/>
    <w:rsid w:val="6935F999"/>
    <w:rsid w:val="73E0DD8A"/>
    <w:rsid w:val="751F58E8"/>
    <w:rsid w:val="7D6F4C66"/>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D2084"/>
  <w15:docId w15:val="{EF3742C5-C18C-40C0-BEB2-6B3B8CE4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2CD"/>
    <w:rPr>
      <w:rFonts w:ascii="Times New Roman" w:eastAsia="Times New Roman" w:hAnsi="Times New Roman"/>
      <w:sz w:val="24"/>
      <w:szCs w:val="24"/>
      <w:lang w:val="fr-FR" w:eastAsia="fr-FR"/>
    </w:rPr>
  </w:style>
  <w:style w:type="paragraph" w:styleId="Heading3">
    <w:name w:val="heading 3"/>
    <w:basedOn w:val="Normal"/>
    <w:link w:val="Heading3Char"/>
    <w:uiPriority w:val="9"/>
    <w:qFormat/>
    <w:rsid w:val="00253F71"/>
    <w:pPr>
      <w:spacing w:before="100" w:beforeAutospacing="1" w:after="100" w:afterAutospacing="1"/>
      <w:outlineLvl w:val="2"/>
    </w:pPr>
    <w:rPr>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52AE"/>
    <w:pPr>
      <w:tabs>
        <w:tab w:val="center" w:pos="4536"/>
        <w:tab w:val="right" w:pos="9072"/>
      </w:tabs>
    </w:pPr>
  </w:style>
  <w:style w:type="character" w:customStyle="1" w:styleId="HeaderChar">
    <w:name w:val="Header Char"/>
    <w:link w:val="Header"/>
    <w:rsid w:val="00B852AE"/>
    <w:rPr>
      <w:rFonts w:ascii="Times New Roman" w:eastAsia="Times New Roman" w:hAnsi="Times New Roman" w:cs="Times New Roman"/>
      <w:sz w:val="24"/>
      <w:szCs w:val="24"/>
      <w:lang w:val="fr-FR" w:eastAsia="fr-FR"/>
    </w:rPr>
  </w:style>
  <w:style w:type="paragraph" w:styleId="Footer">
    <w:name w:val="footer"/>
    <w:basedOn w:val="Normal"/>
    <w:link w:val="FooterChar"/>
    <w:rsid w:val="00B852AE"/>
    <w:pPr>
      <w:tabs>
        <w:tab w:val="center" w:pos="4536"/>
        <w:tab w:val="right" w:pos="9072"/>
      </w:tabs>
    </w:pPr>
  </w:style>
  <w:style w:type="character" w:customStyle="1" w:styleId="FooterChar">
    <w:name w:val="Footer Char"/>
    <w:link w:val="Footer"/>
    <w:rsid w:val="00B852AE"/>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B852AE"/>
    <w:rPr>
      <w:rFonts w:ascii="Tahoma" w:hAnsi="Tahoma" w:cs="Tahoma"/>
      <w:sz w:val="16"/>
      <w:szCs w:val="16"/>
    </w:rPr>
  </w:style>
  <w:style w:type="character" w:customStyle="1" w:styleId="BalloonTextChar">
    <w:name w:val="Balloon Text Char"/>
    <w:link w:val="BalloonText"/>
    <w:uiPriority w:val="99"/>
    <w:semiHidden/>
    <w:rsid w:val="00B852AE"/>
    <w:rPr>
      <w:rFonts w:ascii="Tahoma" w:eastAsia="Times New Roman" w:hAnsi="Tahoma" w:cs="Tahoma"/>
      <w:sz w:val="16"/>
      <w:szCs w:val="16"/>
      <w:lang w:val="fr-FR" w:eastAsia="fr-FR"/>
    </w:rPr>
  </w:style>
  <w:style w:type="character" w:styleId="Hyperlink">
    <w:name w:val="Hyperlink"/>
    <w:rsid w:val="00ED37DE"/>
    <w:rPr>
      <w:color w:val="0000FF"/>
      <w:u w:val="single"/>
    </w:rPr>
  </w:style>
  <w:style w:type="paragraph" w:styleId="BodyText">
    <w:name w:val="Body Text"/>
    <w:basedOn w:val="Normal"/>
    <w:rsid w:val="006E36DC"/>
    <w:pPr>
      <w:jc w:val="both"/>
    </w:pPr>
    <w:rPr>
      <w:rFonts w:ascii="Arial" w:hAnsi="Arial"/>
      <w:sz w:val="20"/>
      <w:szCs w:val="20"/>
      <w:lang w:val="de-DE" w:eastAsia="en-US"/>
    </w:rPr>
  </w:style>
  <w:style w:type="character" w:styleId="FollowedHyperlink">
    <w:name w:val="FollowedHyperlink"/>
    <w:rsid w:val="00F01EA1"/>
    <w:rPr>
      <w:color w:val="800080"/>
      <w:u w:val="single"/>
    </w:rPr>
  </w:style>
  <w:style w:type="paragraph" w:customStyle="1" w:styleId="Default">
    <w:name w:val="Default"/>
    <w:rsid w:val="005A1ACB"/>
    <w:pPr>
      <w:autoSpaceDE w:val="0"/>
      <w:autoSpaceDN w:val="0"/>
      <w:adjustRightInd w:val="0"/>
    </w:pPr>
    <w:rPr>
      <w:rFonts w:ascii="Verdana" w:eastAsia="Times New Roman" w:hAnsi="Verdana" w:cs="Verdana"/>
      <w:color w:val="000000"/>
      <w:sz w:val="24"/>
      <w:szCs w:val="24"/>
      <w:lang w:val="en-US" w:eastAsia="en-US"/>
    </w:rPr>
  </w:style>
  <w:style w:type="paragraph" w:styleId="ListParagraph">
    <w:name w:val="List Paragraph"/>
    <w:basedOn w:val="Normal"/>
    <w:uiPriority w:val="34"/>
    <w:qFormat/>
    <w:rsid w:val="00B946ED"/>
    <w:pPr>
      <w:spacing w:after="160" w:line="259" w:lineRule="auto"/>
      <w:ind w:left="720"/>
      <w:contextualSpacing/>
    </w:pPr>
    <w:rPr>
      <w:rFonts w:ascii="Calibri" w:eastAsia="Calibri" w:hAnsi="Calibri"/>
      <w:sz w:val="22"/>
      <w:szCs w:val="22"/>
      <w:lang w:val="de-DE" w:eastAsia="en-US"/>
    </w:rPr>
  </w:style>
  <w:style w:type="character" w:styleId="UnresolvedMention">
    <w:name w:val="Unresolved Mention"/>
    <w:uiPriority w:val="99"/>
    <w:semiHidden/>
    <w:unhideWhenUsed/>
    <w:rsid w:val="00455760"/>
    <w:rPr>
      <w:color w:val="605E5C"/>
      <w:shd w:val="clear" w:color="auto" w:fill="E1DFDD"/>
    </w:rPr>
  </w:style>
  <w:style w:type="character" w:customStyle="1" w:styleId="Heading3Char">
    <w:name w:val="Heading 3 Char"/>
    <w:basedOn w:val="DefaultParagraphFont"/>
    <w:link w:val="Heading3"/>
    <w:uiPriority w:val="9"/>
    <w:rsid w:val="00253F71"/>
    <w:rPr>
      <w:rFonts w:ascii="Times New Roman" w:eastAsia="Times New Roman" w:hAnsi="Times New Roman"/>
      <w:b/>
      <w:bCs/>
      <w:sz w:val="27"/>
      <w:szCs w:val="27"/>
    </w:rPr>
  </w:style>
  <w:style w:type="paragraph" w:customStyle="1" w:styleId="paragraph">
    <w:name w:val="paragraph"/>
    <w:basedOn w:val="Normal"/>
    <w:rsid w:val="00827EBF"/>
    <w:pPr>
      <w:spacing w:before="100" w:beforeAutospacing="1" w:after="100" w:afterAutospacing="1"/>
    </w:pPr>
  </w:style>
  <w:style w:type="character" w:customStyle="1" w:styleId="normaltextrun">
    <w:name w:val="normaltextrun"/>
    <w:basedOn w:val="DefaultParagraphFont"/>
    <w:rsid w:val="00827EBF"/>
  </w:style>
  <w:style w:type="character" w:customStyle="1" w:styleId="eop">
    <w:name w:val="eop"/>
    <w:basedOn w:val="DefaultParagraphFont"/>
    <w:rsid w:val="00827EBF"/>
  </w:style>
  <w:style w:type="paragraph" w:customStyle="1" w:styleId="Bullet1">
    <w:name w:val="Bullet 1"/>
    <w:basedOn w:val="Normal"/>
    <w:rsid w:val="00A9146D"/>
    <w:pPr>
      <w:overflowPunct w:val="0"/>
      <w:autoSpaceDE w:val="0"/>
      <w:autoSpaceDN w:val="0"/>
      <w:adjustRightInd w:val="0"/>
      <w:textAlignment w:val="baseline"/>
    </w:pPr>
    <w:rPr>
      <w:szCs w:val="20"/>
      <w:lang w:val="en-AU" w:eastAsia="en-US"/>
    </w:rPr>
  </w:style>
  <w:style w:type="character" w:styleId="PageNumber">
    <w:name w:val="page number"/>
    <w:basedOn w:val="DefaultParagraphFont"/>
    <w:uiPriority w:val="99"/>
    <w:semiHidden/>
    <w:unhideWhenUsed/>
    <w:rsid w:val="00C83D70"/>
  </w:style>
  <w:style w:type="paragraph" w:styleId="NormalWeb">
    <w:name w:val="Normal (Web)"/>
    <w:basedOn w:val="Normal"/>
    <w:uiPriority w:val="99"/>
    <w:semiHidden/>
    <w:unhideWhenUsed/>
    <w:rsid w:val="00F260E0"/>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7C2BEC"/>
    <w:rPr>
      <w:sz w:val="16"/>
      <w:szCs w:val="16"/>
    </w:rPr>
  </w:style>
  <w:style w:type="paragraph" w:styleId="CommentText">
    <w:name w:val="annotation text"/>
    <w:basedOn w:val="Normal"/>
    <w:link w:val="CommentTextChar"/>
    <w:uiPriority w:val="99"/>
    <w:semiHidden/>
    <w:unhideWhenUsed/>
    <w:rsid w:val="007C2BEC"/>
    <w:rPr>
      <w:sz w:val="20"/>
      <w:szCs w:val="20"/>
    </w:rPr>
  </w:style>
  <w:style w:type="character" w:customStyle="1" w:styleId="CommentTextChar">
    <w:name w:val="Comment Text Char"/>
    <w:basedOn w:val="DefaultParagraphFont"/>
    <w:link w:val="CommentText"/>
    <w:uiPriority w:val="99"/>
    <w:semiHidden/>
    <w:rsid w:val="007C2BEC"/>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7C2BEC"/>
    <w:rPr>
      <w:b/>
      <w:bCs/>
    </w:rPr>
  </w:style>
  <w:style w:type="character" w:customStyle="1" w:styleId="CommentSubjectChar">
    <w:name w:val="Comment Subject Char"/>
    <w:basedOn w:val="CommentTextChar"/>
    <w:link w:val="CommentSubject"/>
    <w:uiPriority w:val="99"/>
    <w:semiHidden/>
    <w:rsid w:val="007C2BEC"/>
    <w:rPr>
      <w:rFonts w:ascii="Times New Roman" w:eastAsia="Times New Roman" w:hAnsi="Times New Roman"/>
      <w:b/>
      <w:bCs/>
      <w:lang w:val="fr-FR" w:eastAsia="fr-FR"/>
    </w:rPr>
  </w:style>
  <w:style w:type="paragraph" w:styleId="Revision">
    <w:name w:val="Revision"/>
    <w:hidden/>
    <w:uiPriority w:val="99"/>
    <w:semiHidden/>
    <w:rsid w:val="000B5AC1"/>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39016">
      <w:bodyDiv w:val="1"/>
      <w:marLeft w:val="0"/>
      <w:marRight w:val="0"/>
      <w:marTop w:val="0"/>
      <w:marBottom w:val="0"/>
      <w:divBdr>
        <w:top w:val="none" w:sz="0" w:space="0" w:color="auto"/>
        <w:left w:val="none" w:sz="0" w:space="0" w:color="auto"/>
        <w:bottom w:val="none" w:sz="0" w:space="0" w:color="auto"/>
        <w:right w:val="none" w:sz="0" w:space="0" w:color="auto"/>
      </w:divBdr>
    </w:div>
    <w:div w:id="241530156">
      <w:bodyDiv w:val="1"/>
      <w:marLeft w:val="0"/>
      <w:marRight w:val="0"/>
      <w:marTop w:val="0"/>
      <w:marBottom w:val="0"/>
      <w:divBdr>
        <w:top w:val="none" w:sz="0" w:space="0" w:color="auto"/>
        <w:left w:val="none" w:sz="0" w:space="0" w:color="auto"/>
        <w:bottom w:val="none" w:sz="0" w:space="0" w:color="auto"/>
        <w:right w:val="none" w:sz="0" w:space="0" w:color="auto"/>
      </w:divBdr>
    </w:div>
    <w:div w:id="454911149">
      <w:bodyDiv w:val="1"/>
      <w:marLeft w:val="0"/>
      <w:marRight w:val="0"/>
      <w:marTop w:val="0"/>
      <w:marBottom w:val="0"/>
      <w:divBdr>
        <w:top w:val="none" w:sz="0" w:space="0" w:color="auto"/>
        <w:left w:val="none" w:sz="0" w:space="0" w:color="auto"/>
        <w:bottom w:val="none" w:sz="0" w:space="0" w:color="auto"/>
        <w:right w:val="none" w:sz="0" w:space="0" w:color="auto"/>
      </w:divBdr>
      <w:divsChild>
        <w:div w:id="1796288786">
          <w:marLeft w:val="0"/>
          <w:marRight w:val="0"/>
          <w:marTop w:val="0"/>
          <w:marBottom w:val="0"/>
          <w:divBdr>
            <w:top w:val="none" w:sz="0" w:space="0" w:color="auto"/>
            <w:left w:val="none" w:sz="0" w:space="0" w:color="auto"/>
            <w:bottom w:val="none" w:sz="0" w:space="0" w:color="auto"/>
            <w:right w:val="none" w:sz="0" w:space="0" w:color="auto"/>
          </w:divBdr>
          <w:divsChild>
            <w:div w:id="46728572">
              <w:marLeft w:val="0"/>
              <w:marRight w:val="0"/>
              <w:marTop w:val="0"/>
              <w:marBottom w:val="0"/>
              <w:divBdr>
                <w:top w:val="none" w:sz="0" w:space="0" w:color="auto"/>
                <w:left w:val="none" w:sz="0" w:space="0" w:color="auto"/>
                <w:bottom w:val="none" w:sz="0" w:space="0" w:color="auto"/>
                <w:right w:val="none" w:sz="0" w:space="0" w:color="auto"/>
              </w:divBdr>
              <w:divsChild>
                <w:div w:id="273250593">
                  <w:marLeft w:val="0"/>
                  <w:marRight w:val="0"/>
                  <w:marTop w:val="0"/>
                  <w:marBottom w:val="0"/>
                  <w:divBdr>
                    <w:top w:val="none" w:sz="0" w:space="0" w:color="auto"/>
                    <w:left w:val="none" w:sz="0" w:space="0" w:color="auto"/>
                    <w:bottom w:val="none" w:sz="0" w:space="0" w:color="auto"/>
                    <w:right w:val="none" w:sz="0" w:space="0" w:color="auto"/>
                  </w:divBdr>
                </w:div>
                <w:div w:id="427695702">
                  <w:marLeft w:val="0"/>
                  <w:marRight w:val="0"/>
                  <w:marTop w:val="0"/>
                  <w:marBottom w:val="0"/>
                  <w:divBdr>
                    <w:top w:val="none" w:sz="0" w:space="0" w:color="auto"/>
                    <w:left w:val="none" w:sz="0" w:space="0" w:color="auto"/>
                    <w:bottom w:val="none" w:sz="0" w:space="0" w:color="auto"/>
                    <w:right w:val="none" w:sz="0" w:space="0" w:color="auto"/>
                  </w:divBdr>
                </w:div>
                <w:div w:id="436022595">
                  <w:marLeft w:val="0"/>
                  <w:marRight w:val="0"/>
                  <w:marTop w:val="0"/>
                  <w:marBottom w:val="0"/>
                  <w:divBdr>
                    <w:top w:val="none" w:sz="0" w:space="0" w:color="auto"/>
                    <w:left w:val="none" w:sz="0" w:space="0" w:color="auto"/>
                    <w:bottom w:val="none" w:sz="0" w:space="0" w:color="auto"/>
                    <w:right w:val="none" w:sz="0" w:space="0" w:color="auto"/>
                  </w:divBdr>
                </w:div>
                <w:div w:id="608006144">
                  <w:marLeft w:val="0"/>
                  <w:marRight w:val="0"/>
                  <w:marTop w:val="0"/>
                  <w:marBottom w:val="0"/>
                  <w:divBdr>
                    <w:top w:val="none" w:sz="0" w:space="0" w:color="auto"/>
                    <w:left w:val="none" w:sz="0" w:space="0" w:color="auto"/>
                    <w:bottom w:val="none" w:sz="0" w:space="0" w:color="auto"/>
                    <w:right w:val="none" w:sz="0" w:space="0" w:color="auto"/>
                  </w:divBdr>
                </w:div>
                <w:div w:id="685788756">
                  <w:marLeft w:val="0"/>
                  <w:marRight w:val="0"/>
                  <w:marTop w:val="0"/>
                  <w:marBottom w:val="0"/>
                  <w:divBdr>
                    <w:top w:val="none" w:sz="0" w:space="0" w:color="auto"/>
                    <w:left w:val="none" w:sz="0" w:space="0" w:color="auto"/>
                    <w:bottom w:val="none" w:sz="0" w:space="0" w:color="auto"/>
                    <w:right w:val="none" w:sz="0" w:space="0" w:color="auto"/>
                  </w:divBdr>
                </w:div>
                <w:div w:id="793984913">
                  <w:marLeft w:val="0"/>
                  <w:marRight w:val="0"/>
                  <w:marTop w:val="0"/>
                  <w:marBottom w:val="0"/>
                  <w:divBdr>
                    <w:top w:val="none" w:sz="0" w:space="0" w:color="auto"/>
                    <w:left w:val="none" w:sz="0" w:space="0" w:color="auto"/>
                    <w:bottom w:val="none" w:sz="0" w:space="0" w:color="auto"/>
                    <w:right w:val="none" w:sz="0" w:space="0" w:color="auto"/>
                  </w:divBdr>
                </w:div>
                <w:div w:id="1034038743">
                  <w:marLeft w:val="0"/>
                  <w:marRight w:val="0"/>
                  <w:marTop w:val="0"/>
                  <w:marBottom w:val="0"/>
                  <w:divBdr>
                    <w:top w:val="none" w:sz="0" w:space="0" w:color="auto"/>
                    <w:left w:val="none" w:sz="0" w:space="0" w:color="auto"/>
                    <w:bottom w:val="none" w:sz="0" w:space="0" w:color="auto"/>
                    <w:right w:val="none" w:sz="0" w:space="0" w:color="auto"/>
                  </w:divBdr>
                </w:div>
                <w:div w:id="1192066430">
                  <w:marLeft w:val="0"/>
                  <w:marRight w:val="0"/>
                  <w:marTop w:val="0"/>
                  <w:marBottom w:val="0"/>
                  <w:divBdr>
                    <w:top w:val="none" w:sz="0" w:space="0" w:color="auto"/>
                    <w:left w:val="none" w:sz="0" w:space="0" w:color="auto"/>
                    <w:bottom w:val="none" w:sz="0" w:space="0" w:color="auto"/>
                    <w:right w:val="none" w:sz="0" w:space="0" w:color="auto"/>
                  </w:divBdr>
                </w:div>
                <w:div w:id="1231230859">
                  <w:marLeft w:val="0"/>
                  <w:marRight w:val="0"/>
                  <w:marTop w:val="0"/>
                  <w:marBottom w:val="0"/>
                  <w:divBdr>
                    <w:top w:val="none" w:sz="0" w:space="0" w:color="auto"/>
                    <w:left w:val="none" w:sz="0" w:space="0" w:color="auto"/>
                    <w:bottom w:val="none" w:sz="0" w:space="0" w:color="auto"/>
                    <w:right w:val="none" w:sz="0" w:space="0" w:color="auto"/>
                  </w:divBdr>
                </w:div>
                <w:div w:id="1240095686">
                  <w:marLeft w:val="0"/>
                  <w:marRight w:val="0"/>
                  <w:marTop w:val="0"/>
                  <w:marBottom w:val="0"/>
                  <w:divBdr>
                    <w:top w:val="none" w:sz="0" w:space="0" w:color="auto"/>
                    <w:left w:val="none" w:sz="0" w:space="0" w:color="auto"/>
                    <w:bottom w:val="none" w:sz="0" w:space="0" w:color="auto"/>
                    <w:right w:val="none" w:sz="0" w:space="0" w:color="auto"/>
                  </w:divBdr>
                </w:div>
                <w:div w:id="1344479690">
                  <w:marLeft w:val="0"/>
                  <w:marRight w:val="0"/>
                  <w:marTop w:val="0"/>
                  <w:marBottom w:val="0"/>
                  <w:divBdr>
                    <w:top w:val="none" w:sz="0" w:space="0" w:color="auto"/>
                    <w:left w:val="none" w:sz="0" w:space="0" w:color="auto"/>
                    <w:bottom w:val="none" w:sz="0" w:space="0" w:color="auto"/>
                    <w:right w:val="none" w:sz="0" w:space="0" w:color="auto"/>
                  </w:divBdr>
                </w:div>
                <w:div w:id="1401781923">
                  <w:marLeft w:val="0"/>
                  <w:marRight w:val="0"/>
                  <w:marTop w:val="0"/>
                  <w:marBottom w:val="0"/>
                  <w:divBdr>
                    <w:top w:val="none" w:sz="0" w:space="0" w:color="auto"/>
                    <w:left w:val="none" w:sz="0" w:space="0" w:color="auto"/>
                    <w:bottom w:val="none" w:sz="0" w:space="0" w:color="auto"/>
                    <w:right w:val="none" w:sz="0" w:space="0" w:color="auto"/>
                  </w:divBdr>
                </w:div>
                <w:div w:id="1473056171">
                  <w:marLeft w:val="0"/>
                  <w:marRight w:val="0"/>
                  <w:marTop w:val="0"/>
                  <w:marBottom w:val="0"/>
                  <w:divBdr>
                    <w:top w:val="none" w:sz="0" w:space="0" w:color="auto"/>
                    <w:left w:val="none" w:sz="0" w:space="0" w:color="auto"/>
                    <w:bottom w:val="none" w:sz="0" w:space="0" w:color="auto"/>
                    <w:right w:val="none" w:sz="0" w:space="0" w:color="auto"/>
                  </w:divBdr>
                </w:div>
                <w:div w:id="1522739831">
                  <w:marLeft w:val="0"/>
                  <w:marRight w:val="0"/>
                  <w:marTop w:val="0"/>
                  <w:marBottom w:val="0"/>
                  <w:divBdr>
                    <w:top w:val="none" w:sz="0" w:space="0" w:color="auto"/>
                    <w:left w:val="none" w:sz="0" w:space="0" w:color="auto"/>
                    <w:bottom w:val="none" w:sz="0" w:space="0" w:color="auto"/>
                    <w:right w:val="none" w:sz="0" w:space="0" w:color="auto"/>
                  </w:divBdr>
                </w:div>
                <w:div w:id="1634093750">
                  <w:marLeft w:val="0"/>
                  <w:marRight w:val="0"/>
                  <w:marTop w:val="0"/>
                  <w:marBottom w:val="0"/>
                  <w:divBdr>
                    <w:top w:val="none" w:sz="0" w:space="0" w:color="auto"/>
                    <w:left w:val="none" w:sz="0" w:space="0" w:color="auto"/>
                    <w:bottom w:val="none" w:sz="0" w:space="0" w:color="auto"/>
                    <w:right w:val="none" w:sz="0" w:space="0" w:color="auto"/>
                  </w:divBdr>
                </w:div>
                <w:div w:id="1672030306">
                  <w:marLeft w:val="0"/>
                  <w:marRight w:val="0"/>
                  <w:marTop w:val="0"/>
                  <w:marBottom w:val="0"/>
                  <w:divBdr>
                    <w:top w:val="none" w:sz="0" w:space="0" w:color="auto"/>
                    <w:left w:val="none" w:sz="0" w:space="0" w:color="auto"/>
                    <w:bottom w:val="none" w:sz="0" w:space="0" w:color="auto"/>
                    <w:right w:val="none" w:sz="0" w:space="0" w:color="auto"/>
                  </w:divBdr>
                </w:div>
                <w:div w:id="20230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38807">
      <w:bodyDiv w:val="1"/>
      <w:marLeft w:val="0"/>
      <w:marRight w:val="0"/>
      <w:marTop w:val="0"/>
      <w:marBottom w:val="0"/>
      <w:divBdr>
        <w:top w:val="none" w:sz="0" w:space="0" w:color="auto"/>
        <w:left w:val="none" w:sz="0" w:space="0" w:color="auto"/>
        <w:bottom w:val="none" w:sz="0" w:space="0" w:color="auto"/>
        <w:right w:val="none" w:sz="0" w:space="0" w:color="auto"/>
      </w:divBdr>
    </w:div>
    <w:div w:id="475685910">
      <w:bodyDiv w:val="1"/>
      <w:marLeft w:val="0"/>
      <w:marRight w:val="0"/>
      <w:marTop w:val="0"/>
      <w:marBottom w:val="0"/>
      <w:divBdr>
        <w:top w:val="none" w:sz="0" w:space="0" w:color="auto"/>
        <w:left w:val="none" w:sz="0" w:space="0" w:color="auto"/>
        <w:bottom w:val="none" w:sz="0" w:space="0" w:color="auto"/>
        <w:right w:val="none" w:sz="0" w:space="0" w:color="auto"/>
      </w:divBdr>
      <w:divsChild>
        <w:div w:id="2050061431">
          <w:marLeft w:val="0"/>
          <w:marRight w:val="0"/>
          <w:marTop w:val="0"/>
          <w:marBottom w:val="0"/>
          <w:divBdr>
            <w:top w:val="none" w:sz="0" w:space="0" w:color="auto"/>
            <w:left w:val="none" w:sz="0" w:space="0" w:color="auto"/>
            <w:bottom w:val="none" w:sz="0" w:space="0" w:color="auto"/>
            <w:right w:val="none" w:sz="0" w:space="0" w:color="auto"/>
          </w:divBdr>
          <w:divsChild>
            <w:div w:id="1626420965">
              <w:marLeft w:val="0"/>
              <w:marRight w:val="0"/>
              <w:marTop w:val="0"/>
              <w:marBottom w:val="0"/>
              <w:divBdr>
                <w:top w:val="none" w:sz="0" w:space="0" w:color="auto"/>
                <w:left w:val="none" w:sz="0" w:space="0" w:color="auto"/>
                <w:bottom w:val="none" w:sz="0" w:space="0" w:color="auto"/>
                <w:right w:val="none" w:sz="0" w:space="0" w:color="auto"/>
              </w:divBdr>
              <w:divsChild>
                <w:div w:id="772942750">
                  <w:marLeft w:val="0"/>
                  <w:marRight w:val="0"/>
                  <w:marTop w:val="0"/>
                  <w:marBottom w:val="0"/>
                  <w:divBdr>
                    <w:top w:val="none" w:sz="0" w:space="0" w:color="auto"/>
                    <w:left w:val="none" w:sz="0" w:space="0" w:color="auto"/>
                    <w:bottom w:val="none" w:sz="0" w:space="0" w:color="auto"/>
                    <w:right w:val="none" w:sz="0" w:space="0" w:color="auto"/>
                  </w:divBdr>
                </w:div>
                <w:div w:id="1343511696">
                  <w:marLeft w:val="0"/>
                  <w:marRight w:val="0"/>
                  <w:marTop w:val="0"/>
                  <w:marBottom w:val="0"/>
                  <w:divBdr>
                    <w:top w:val="none" w:sz="0" w:space="0" w:color="auto"/>
                    <w:left w:val="none" w:sz="0" w:space="0" w:color="auto"/>
                    <w:bottom w:val="none" w:sz="0" w:space="0" w:color="auto"/>
                    <w:right w:val="none" w:sz="0" w:space="0" w:color="auto"/>
                  </w:divBdr>
                </w:div>
                <w:div w:id="13465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2491">
      <w:bodyDiv w:val="1"/>
      <w:marLeft w:val="0"/>
      <w:marRight w:val="0"/>
      <w:marTop w:val="0"/>
      <w:marBottom w:val="0"/>
      <w:divBdr>
        <w:top w:val="none" w:sz="0" w:space="0" w:color="auto"/>
        <w:left w:val="none" w:sz="0" w:space="0" w:color="auto"/>
        <w:bottom w:val="none" w:sz="0" w:space="0" w:color="auto"/>
        <w:right w:val="none" w:sz="0" w:space="0" w:color="auto"/>
      </w:divBdr>
    </w:div>
    <w:div w:id="524826794">
      <w:bodyDiv w:val="1"/>
      <w:marLeft w:val="0"/>
      <w:marRight w:val="0"/>
      <w:marTop w:val="0"/>
      <w:marBottom w:val="0"/>
      <w:divBdr>
        <w:top w:val="none" w:sz="0" w:space="0" w:color="auto"/>
        <w:left w:val="none" w:sz="0" w:space="0" w:color="auto"/>
        <w:bottom w:val="none" w:sz="0" w:space="0" w:color="auto"/>
        <w:right w:val="none" w:sz="0" w:space="0" w:color="auto"/>
      </w:divBdr>
    </w:div>
    <w:div w:id="687877238">
      <w:bodyDiv w:val="1"/>
      <w:marLeft w:val="0"/>
      <w:marRight w:val="0"/>
      <w:marTop w:val="0"/>
      <w:marBottom w:val="0"/>
      <w:divBdr>
        <w:top w:val="none" w:sz="0" w:space="0" w:color="auto"/>
        <w:left w:val="none" w:sz="0" w:space="0" w:color="auto"/>
        <w:bottom w:val="none" w:sz="0" w:space="0" w:color="auto"/>
        <w:right w:val="none" w:sz="0" w:space="0" w:color="auto"/>
      </w:divBdr>
    </w:div>
    <w:div w:id="799151909">
      <w:bodyDiv w:val="1"/>
      <w:marLeft w:val="0"/>
      <w:marRight w:val="0"/>
      <w:marTop w:val="0"/>
      <w:marBottom w:val="0"/>
      <w:divBdr>
        <w:top w:val="none" w:sz="0" w:space="0" w:color="auto"/>
        <w:left w:val="none" w:sz="0" w:space="0" w:color="auto"/>
        <w:bottom w:val="none" w:sz="0" w:space="0" w:color="auto"/>
        <w:right w:val="none" w:sz="0" w:space="0" w:color="auto"/>
      </w:divBdr>
      <w:divsChild>
        <w:div w:id="774905326">
          <w:marLeft w:val="0"/>
          <w:marRight w:val="0"/>
          <w:marTop w:val="0"/>
          <w:marBottom w:val="0"/>
          <w:divBdr>
            <w:top w:val="none" w:sz="0" w:space="0" w:color="auto"/>
            <w:left w:val="none" w:sz="0" w:space="0" w:color="auto"/>
            <w:bottom w:val="none" w:sz="0" w:space="0" w:color="auto"/>
            <w:right w:val="none" w:sz="0" w:space="0" w:color="auto"/>
          </w:divBdr>
        </w:div>
        <w:div w:id="1064596766">
          <w:marLeft w:val="0"/>
          <w:marRight w:val="0"/>
          <w:marTop w:val="0"/>
          <w:marBottom w:val="0"/>
          <w:divBdr>
            <w:top w:val="none" w:sz="0" w:space="0" w:color="auto"/>
            <w:left w:val="none" w:sz="0" w:space="0" w:color="auto"/>
            <w:bottom w:val="none" w:sz="0" w:space="0" w:color="auto"/>
            <w:right w:val="none" w:sz="0" w:space="0" w:color="auto"/>
          </w:divBdr>
          <w:divsChild>
            <w:div w:id="139813583">
              <w:marLeft w:val="0"/>
              <w:marRight w:val="0"/>
              <w:marTop w:val="0"/>
              <w:marBottom w:val="0"/>
              <w:divBdr>
                <w:top w:val="none" w:sz="0" w:space="0" w:color="auto"/>
                <w:left w:val="none" w:sz="0" w:space="0" w:color="auto"/>
                <w:bottom w:val="none" w:sz="0" w:space="0" w:color="auto"/>
                <w:right w:val="none" w:sz="0" w:space="0" w:color="auto"/>
              </w:divBdr>
            </w:div>
            <w:div w:id="160856634">
              <w:marLeft w:val="0"/>
              <w:marRight w:val="0"/>
              <w:marTop w:val="0"/>
              <w:marBottom w:val="0"/>
              <w:divBdr>
                <w:top w:val="none" w:sz="0" w:space="0" w:color="auto"/>
                <w:left w:val="none" w:sz="0" w:space="0" w:color="auto"/>
                <w:bottom w:val="none" w:sz="0" w:space="0" w:color="auto"/>
                <w:right w:val="none" w:sz="0" w:space="0" w:color="auto"/>
              </w:divBdr>
            </w:div>
            <w:div w:id="276985034">
              <w:marLeft w:val="0"/>
              <w:marRight w:val="0"/>
              <w:marTop w:val="0"/>
              <w:marBottom w:val="0"/>
              <w:divBdr>
                <w:top w:val="none" w:sz="0" w:space="0" w:color="auto"/>
                <w:left w:val="none" w:sz="0" w:space="0" w:color="auto"/>
                <w:bottom w:val="none" w:sz="0" w:space="0" w:color="auto"/>
                <w:right w:val="none" w:sz="0" w:space="0" w:color="auto"/>
              </w:divBdr>
            </w:div>
            <w:div w:id="372923285">
              <w:marLeft w:val="0"/>
              <w:marRight w:val="0"/>
              <w:marTop w:val="0"/>
              <w:marBottom w:val="0"/>
              <w:divBdr>
                <w:top w:val="none" w:sz="0" w:space="0" w:color="auto"/>
                <w:left w:val="none" w:sz="0" w:space="0" w:color="auto"/>
                <w:bottom w:val="none" w:sz="0" w:space="0" w:color="auto"/>
                <w:right w:val="none" w:sz="0" w:space="0" w:color="auto"/>
              </w:divBdr>
            </w:div>
            <w:div w:id="521824391">
              <w:marLeft w:val="0"/>
              <w:marRight w:val="0"/>
              <w:marTop w:val="0"/>
              <w:marBottom w:val="0"/>
              <w:divBdr>
                <w:top w:val="none" w:sz="0" w:space="0" w:color="auto"/>
                <w:left w:val="none" w:sz="0" w:space="0" w:color="auto"/>
                <w:bottom w:val="none" w:sz="0" w:space="0" w:color="auto"/>
                <w:right w:val="none" w:sz="0" w:space="0" w:color="auto"/>
              </w:divBdr>
            </w:div>
            <w:div w:id="715352925">
              <w:marLeft w:val="0"/>
              <w:marRight w:val="0"/>
              <w:marTop w:val="0"/>
              <w:marBottom w:val="0"/>
              <w:divBdr>
                <w:top w:val="none" w:sz="0" w:space="0" w:color="auto"/>
                <w:left w:val="none" w:sz="0" w:space="0" w:color="auto"/>
                <w:bottom w:val="none" w:sz="0" w:space="0" w:color="auto"/>
                <w:right w:val="none" w:sz="0" w:space="0" w:color="auto"/>
              </w:divBdr>
            </w:div>
            <w:div w:id="746918672">
              <w:marLeft w:val="0"/>
              <w:marRight w:val="0"/>
              <w:marTop w:val="0"/>
              <w:marBottom w:val="0"/>
              <w:divBdr>
                <w:top w:val="none" w:sz="0" w:space="0" w:color="auto"/>
                <w:left w:val="none" w:sz="0" w:space="0" w:color="auto"/>
                <w:bottom w:val="none" w:sz="0" w:space="0" w:color="auto"/>
                <w:right w:val="none" w:sz="0" w:space="0" w:color="auto"/>
              </w:divBdr>
            </w:div>
            <w:div w:id="810294085">
              <w:marLeft w:val="0"/>
              <w:marRight w:val="0"/>
              <w:marTop w:val="0"/>
              <w:marBottom w:val="0"/>
              <w:divBdr>
                <w:top w:val="none" w:sz="0" w:space="0" w:color="auto"/>
                <w:left w:val="none" w:sz="0" w:space="0" w:color="auto"/>
                <w:bottom w:val="none" w:sz="0" w:space="0" w:color="auto"/>
                <w:right w:val="none" w:sz="0" w:space="0" w:color="auto"/>
              </w:divBdr>
            </w:div>
            <w:div w:id="957299209">
              <w:marLeft w:val="0"/>
              <w:marRight w:val="0"/>
              <w:marTop w:val="0"/>
              <w:marBottom w:val="0"/>
              <w:divBdr>
                <w:top w:val="none" w:sz="0" w:space="0" w:color="auto"/>
                <w:left w:val="none" w:sz="0" w:space="0" w:color="auto"/>
                <w:bottom w:val="none" w:sz="0" w:space="0" w:color="auto"/>
                <w:right w:val="none" w:sz="0" w:space="0" w:color="auto"/>
              </w:divBdr>
            </w:div>
            <w:div w:id="1099330052">
              <w:marLeft w:val="0"/>
              <w:marRight w:val="0"/>
              <w:marTop w:val="0"/>
              <w:marBottom w:val="0"/>
              <w:divBdr>
                <w:top w:val="none" w:sz="0" w:space="0" w:color="auto"/>
                <w:left w:val="none" w:sz="0" w:space="0" w:color="auto"/>
                <w:bottom w:val="none" w:sz="0" w:space="0" w:color="auto"/>
                <w:right w:val="none" w:sz="0" w:space="0" w:color="auto"/>
              </w:divBdr>
            </w:div>
            <w:div w:id="1318993033">
              <w:marLeft w:val="0"/>
              <w:marRight w:val="0"/>
              <w:marTop w:val="0"/>
              <w:marBottom w:val="0"/>
              <w:divBdr>
                <w:top w:val="none" w:sz="0" w:space="0" w:color="auto"/>
                <w:left w:val="none" w:sz="0" w:space="0" w:color="auto"/>
                <w:bottom w:val="none" w:sz="0" w:space="0" w:color="auto"/>
                <w:right w:val="none" w:sz="0" w:space="0" w:color="auto"/>
              </w:divBdr>
            </w:div>
            <w:div w:id="1582328897">
              <w:marLeft w:val="0"/>
              <w:marRight w:val="0"/>
              <w:marTop w:val="0"/>
              <w:marBottom w:val="0"/>
              <w:divBdr>
                <w:top w:val="none" w:sz="0" w:space="0" w:color="auto"/>
                <w:left w:val="none" w:sz="0" w:space="0" w:color="auto"/>
                <w:bottom w:val="none" w:sz="0" w:space="0" w:color="auto"/>
                <w:right w:val="none" w:sz="0" w:space="0" w:color="auto"/>
              </w:divBdr>
            </w:div>
            <w:div w:id="1587881289">
              <w:marLeft w:val="0"/>
              <w:marRight w:val="0"/>
              <w:marTop w:val="0"/>
              <w:marBottom w:val="0"/>
              <w:divBdr>
                <w:top w:val="none" w:sz="0" w:space="0" w:color="auto"/>
                <w:left w:val="none" w:sz="0" w:space="0" w:color="auto"/>
                <w:bottom w:val="none" w:sz="0" w:space="0" w:color="auto"/>
                <w:right w:val="none" w:sz="0" w:space="0" w:color="auto"/>
              </w:divBdr>
            </w:div>
            <w:div w:id="1725644108">
              <w:marLeft w:val="0"/>
              <w:marRight w:val="0"/>
              <w:marTop w:val="0"/>
              <w:marBottom w:val="0"/>
              <w:divBdr>
                <w:top w:val="none" w:sz="0" w:space="0" w:color="auto"/>
                <w:left w:val="none" w:sz="0" w:space="0" w:color="auto"/>
                <w:bottom w:val="none" w:sz="0" w:space="0" w:color="auto"/>
                <w:right w:val="none" w:sz="0" w:space="0" w:color="auto"/>
              </w:divBdr>
            </w:div>
            <w:div w:id="1887983957">
              <w:marLeft w:val="0"/>
              <w:marRight w:val="0"/>
              <w:marTop w:val="0"/>
              <w:marBottom w:val="0"/>
              <w:divBdr>
                <w:top w:val="none" w:sz="0" w:space="0" w:color="auto"/>
                <w:left w:val="none" w:sz="0" w:space="0" w:color="auto"/>
                <w:bottom w:val="none" w:sz="0" w:space="0" w:color="auto"/>
                <w:right w:val="none" w:sz="0" w:space="0" w:color="auto"/>
              </w:divBdr>
            </w:div>
            <w:div w:id="1956449224">
              <w:marLeft w:val="0"/>
              <w:marRight w:val="0"/>
              <w:marTop w:val="0"/>
              <w:marBottom w:val="0"/>
              <w:divBdr>
                <w:top w:val="none" w:sz="0" w:space="0" w:color="auto"/>
                <w:left w:val="none" w:sz="0" w:space="0" w:color="auto"/>
                <w:bottom w:val="none" w:sz="0" w:space="0" w:color="auto"/>
                <w:right w:val="none" w:sz="0" w:space="0" w:color="auto"/>
              </w:divBdr>
            </w:div>
            <w:div w:id="2000619810">
              <w:marLeft w:val="0"/>
              <w:marRight w:val="0"/>
              <w:marTop w:val="0"/>
              <w:marBottom w:val="0"/>
              <w:divBdr>
                <w:top w:val="none" w:sz="0" w:space="0" w:color="auto"/>
                <w:left w:val="none" w:sz="0" w:space="0" w:color="auto"/>
                <w:bottom w:val="none" w:sz="0" w:space="0" w:color="auto"/>
                <w:right w:val="none" w:sz="0" w:space="0" w:color="auto"/>
              </w:divBdr>
            </w:div>
          </w:divsChild>
        </w:div>
        <w:div w:id="1382556646">
          <w:marLeft w:val="0"/>
          <w:marRight w:val="0"/>
          <w:marTop w:val="0"/>
          <w:marBottom w:val="0"/>
          <w:divBdr>
            <w:top w:val="none" w:sz="0" w:space="0" w:color="auto"/>
            <w:left w:val="none" w:sz="0" w:space="0" w:color="auto"/>
            <w:bottom w:val="none" w:sz="0" w:space="0" w:color="auto"/>
            <w:right w:val="none" w:sz="0" w:space="0" w:color="auto"/>
          </w:divBdr>
        </w:div>
      </w:divsChild>
    </w:div>
    <w:div w:id="1002512594">
      <w:bodyDiv w:val="1"/>
      <w:marLeft w:val="0"/>
      <w:marRight w:val="0"/>
      <w:marTop w:val="0"/>
      <w:marBottom w:val="0"/>
      <w:divBdr>
        <w:top w:val="none" w:sz="0" w:space="0" w:color="auto"/>
        <w:left w:val="none" w:sz="0" w:space="0" w:color="auto"/>
        <w:bottom w:val="none" w:sz="0" w:space="0" w:color="auto"/>
        <w:right w:val="none" w:sz="0" w:space="0" w:color="auto"/>
      </w:divBdr>
    </w:div>
    <w:div w:id="1155759211">
      <w:bodyDiv w:val="1"/>
      <w:marLeft w:val="0"/>
      <w:marRight w:val="0"/>
      <w:marTop w:val="0"/>
      <w:marBottom w:val="0"/>
      <w:divBdr>
        <w:top w:val="none" w:sz="0" w:space="0" w:color="auto"/>
        <w:left w:val="none" w:sz="0" w:space="0" w:color="auto"/>
        <w:bottom w:val="none" w:sz="0" w:space="0" w:color="auto"/>
        <w:right w:val="none" w:sz="0" w:space="0" w:color="auto"/>
      </w:divBdr>
    </w:div>
    <w:div w:id="1181702086">
      <w:bodyDiv w:val="1"/>
      <w:marLeft w:val="0"/>
      <w:marRight w:val="0"/>
      <w:marTop w:val="0"/>
      <w:marBottom w:val="0"/>
      <w:divBdr>
        <w:top w:val="none" w:sz="0" w:space="0" w:color="auto"/>
        <w:left w:val="none" w:sz="0" w:space="0" w:color="auto"/>
        <w:bottom w:val="none" w:sz="0" w:space="0" w:color="auto"/>
        <w:right w:val="none" w:sz="0" w:space="0" w:color="auto"/>
      </w:divBdr>
    </w:div>
    <w:div w:id="1286618282">
      <w:bodyDiv w:val="1"/>
      <w:marLeft w:val="0"/>
      <w:marRight w:val="0"/>
      <w:marTop w:val="0"/>
      <w:marBottom w:val="0"/>
      <w:divBdr>
        <w:top w:val="none" w:sz="0" w:space="0" w:color="auto"/>
        <w:left w:val="none" w:sz="0" w:space="0" w:color="auto"/>
        <w:bottom w:val="none" w:sz="0" w:space="0" w:color="auto"/>
        <w:right w:val="none" w:sz="0" w:space="0" w:color="auto"/>
      </w:divBdr>
    </w:div>
    <w:div w:id="1327247937">
      <w:bodyDiv w:val="1"/>
      <w:marLeft w:val="0"/>
      <w:marRight w:val="0"/>
      <w:marTop w:val="0"/>
      <w:marBottom w:val="0"/>
      <w:divBdr>
        <w:top w:val="none" w:sz="0" w:space="0" w:color="auto"/>
        <w:left w:val="none" w:sz="0" w:space="0" w:color="auto"/>
        <w:bottom w:val="none" w:sz="0" w:space="0" w:color="auto"/>
        <w:right w:val="none" w:sz="0" w:space="0" w:color="auto"/>
      </w:divBdr>
    </w:div>
    <w:div w:id="1345941768">
      <w:bodyDiv w:val="1"/>
      <w:marLeft w:val="0"/>
      <w:marRight w:val="0"/>
      <w:marTop w:val="0"/>
      <w:marBottom w:val="0"/>
      <w:divBdr>
        <w:top w:val="none" w:sz="0" w:space="0" w:color="auto"/>
        <w:left w:val="none" w:sz="0" w:space="0" w:color="auto"/>
        <w:bottom w:val="none" w:sz="0" w:space="0" w:color="auto"/>
        <w:right w:val="none" w:sz="0" w:space="0" w:color="auto"/>
      </w:divBdr>
      <w:divsChild>
        <w:div w:id="2085374773">
          <w:marLeft w:val="0"/>
          <w:marRight w:val="0"/>
          <w:marTop w:val="0"/>
          <w:marBottom w:val="0"/>
          <w:divBdr>
            <w:top w:val="none" w:sz="0" w:space="0" w:color="auto"/>
            <w:left w:val="none" w:sz="0" w:space="0" w:color="auto"/>
            <w:bottom w:val="none" w:sz="0" w:space="0" w:color="auto"/>
            <w:right w:val="none" w:sz="0" w:space="0" w:color="auto"/>
          </w:divBdr>
          <w:divsChild>
            <w:div w:id="1703436371">
              <w:marLeft w:val="0"/>
              <w:marRight w:val="0"/>
              <w:marTop w:val="0"/>
              <w:marBottom w:val="0"/>
              <w:divBdr>
                <w:top w:val="none" w:sz="0" w:space="0" w:color="auto"/>
                <w:left w:val="none" w:sz="0" w:space="0" w:color="auto"/>
                <w:bottom w:val="none" w:sz="0" w:space="0" w:color="auto"/>
                <w:right w:val="none" w:sz="0" w:space="0" w:color="auto"/>
              </w:divBdr>
              <w:divsChild>
                <w:div w:id="1240945753">
                  <w:marLeft w:val="0"/>
                  <w:marRight w:val="0"/>
                  <w:marTop w:val="0"/>
                  <w:marBottom w:val="0"/>
                  <w:divBdr>
                    <w:top w:val="none" w:sz="0" w:space="0" w:color="auto"/>
                    <w:left w:val="none" w:sz="0" w:space="0" w:color="auto"/>
                    <w:bottom w:val="none" w:sz="0" w:space="0" w:color="auto"/>
                    <w:right w:val="none" w:sz="0" w:space="0" w:color="auto"/>
                  </w:divBdr>
                </w:div>
                <w:div w:id="1297956878">
                  <w:marLeft w:val="0"/>
                  <w:marRight w:val="0"/>
                  <w:marTop w:val="0"/>
                  <w:marBottom w:val="0"/>
                  <w:divBdr>
                    <w:top w:val="none" w:sz="0" w:space="0" w:color="auto"/>
                    <w:left w:val="none" w:sz="0" w:space="0" w:color="auto"/>
                    <w:bottom w:val="none" w:sz="0" w:space="0" w:color="auto"/>
                    <w:right w:val="none" w:sz="0" w:space="0" w:color="auto"/>
                  </w:divBdr>
                </w:div>
                <w:div w:id="20880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3201">
      <w:bodyDiv w:val="1"/>
      <w:marLeft w:val="0"/>
      <w:marRight w:val="0"/>
      <w:marTop w:val="0"/>
      <w:marBottom w:val="0"/>
      <w:divBdr>
        <w:top w:val="none" w:sz="0" w:space="0" w:color="auto"/>
        <w:left w:val="none" w:sz="0" w:space="0" w:color="auto"/>
        <w:bottom w:val="none" w:sz="0" w:space="0" w:color="auto"/>
        <w:right w:val="none" w:sz="0" w:space="0" w:color="auto"/>
      </w:divBdr>
    </w:div>
    <w:div w:id="1379014964">
      <w:bodyDiv w:val="1"/>
      <w:marLeft w:val="0"/>
      <w:marRight w:val="0"/>
      <w:marTop w:val="0"/>
      <w:marBottom w:val="0"/>
      <w:divBdr>
        <w:top w:val="none" w:sz="0" w:space="0" w:color="auto"/>
        <w:left w:val="none" w:sz="0" w:space="0" w:color="auto"/>
        <w:bottom w:val="none" w:sz="0" w:space="0" w:color="auto"/>
        <w:right w:val="none" w:sz="0" w:space="0" w:color="auto"/>
      </w:divBdr>
    </w:div>
    <w:div w:id="1744133881">
      <w:bodyDiv w:val="1"/>
      <w:marLeft w:val="0"/>
      <w:marRight w:val="0"/>
      <w:marTop w:val="0"/>
      <w:marBottom w:val="0"/>
      <w:divBdr>
        <w:top w:val="none" w:sz="0" w:space="0" w:color="auto"/>
        <w:left w:val="none" w:sz="0" w:space="0" w:color="auto"/>
        <w:bottom w:val="none" w:sz="0" w:space="0" w:color="auto"/>
        <w:right w:val="none" w:sz="0" w:space="0" w:color="auto"/>
      </w:divBdr>
    </w:div>
    <w:div w:id="1873684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canoeicf.com/sites/default/files/2023-05-04_-_olympic_games_paris_2024_qualification_system_-_icf_-_canoe_sprint_-_english.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AC7291F3BCF4AA5F413F26F78C303" ma:contentTypeVersion="13" ma:contentTypeDescription="Create a new document." ma:contentTypeScope="" ma:versionID="5389244869079270b59fc56454a7a213">
  <xsd:schema xmlns:xsd="http://www.w3.org/2001/XMLSchema" xmlns:xs="http://www.w3.org/2001/XMLSchema" xmlns:p="http://schemas.microsoft.com/office/2006/metadata/properties" xmlns:ns2="c6f13a72-2a20-4af5-bb5a-5a1446eb384c" xmlns:ns3="6f307c37-cb2e-458a-b5dd-38cd8d01481a" targetNamespace="http://schemas.microsoft.com/office/2006/metadata/properties" ma:root="true" ma:fieldsID="1af21b4e6844637eaaf1677d1242a927" ns2:_="" ns3:_="">
    <xsd:import namespace="c6f13a72-2a20-4af5-bb5a-5a1446eb384c"/>
    <xsd:import namespace="6f307c37-cb2e-458a-b5dd-38cd8d0148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13a72-2a20-4af5-bb5a-5a1446eb3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ef52f-b5b8-4de0-b471-0956eccabd2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07c37-cb2e-458a-b5dd-38cd8d0148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e0eaad-2ec0-47c1-9cef-83cc36062fbd}" ma:internalName="TaxCatchAll" ma:showField="CatchAllData" ma:web="6f307c37-cb2e-458a-b5dd-38cd8d014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f307c37-cb2e-458a-b5dd-38cd8d01481a" xsi:nil="true"/>
    <lcf76f155ced4ddcb4097134ff3c332f xmlns="c6f13a72-2a20-4af5-bb5a-5a1446eb38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3AA16-61CD-486F-9D96-CEB36743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13a72-2a20-4af5-bb5a-5a1446eb384c"/>
    <ds:schemaRef ds:uri="6f307c37-cb2e-458a-b5dd-38cd8d014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68BB2-6202-4AFB-8538-F11ACEF3EF8D}">
  <ds:schemaRefs>
    <ds:schemaRef ds:uri="http://schemas.microsoft.com/office/2006/metadata/properties"/>
    <ds:schemaRef ds:uri="http://schemas.microsoft.com/office/infopath/2007/PartnerControls"/>
    <ds:schemaRef ds:uri="6f307c37-cb2e-458a-b5dd-38cd8d01481a"/>
    <ds:schemaRef ds:uri="c6f13a72-2a20-4af5-bb5a-5a1446eb384c"/>
  </ds:schemaRefs>
</ds:datastoreItem>
</file>

<file path=customXml/itemProps3.xml><?xml version="1.0" encoding="utf-8"?>
<ds:datastoreItem xmlns:ds="http://schemas.openxmlformats.org/officeDocument/2006/customXml" ds:itemID="{E9108CA6-3C0C-42CF-976D-37D35E0F30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Lausanne, 20 September 2012</vt:lpstr>
    </vt:vector>
  </TitlesOfParts>
  <Company>icf</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Lausanne, 20 September 2012</dc:title>
  <dc:subject/>
  <dc:creator>Simon Catterall</dc:creator>
  <cp:keywords/>
  <dc:description/>
  <cp:lastModifiedBy>Balint Vekassy</cp:lastModifiedBy>
  <cp:revision>51</cp:revision>
  <cp:lastPrinted>2023-06-09T10:07:00Z</cp:lastPrinted>
  <dcterms:created xsi:type="dcterms:W3CDTF">2023-06-09T10:09:00Z</dcterms:created>
  <dcterms:modified xsi:type="dcterms:W3CDTF">2023-06-10T11:42:00Z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0x01010016EAC7291F3BCF4AA5F413F26F78C303</vt:lpwstr>
  </property>
  <property fmtid="{D5CDD505-2E9C-101B-9397-08002B2CF9AE}" pid="3" name="MediaServiceImageTags">
    <vt:lpwstr/>
  </property>
</Properties>
</file>