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AE" w:rsidRPr="002E786E" w:rsidRDefault="00B852AE" w:rsidP="009E4989">
      <w:pPr>
        <w:jc w:val="both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DE5048" w:rsidRPr="002E786E" w:rsidRDefault="00DE5048" w:rsidP="009E4989">
      <w:pPr>
        <w:jc w:val="both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DE5048" w:rsidRPr="002E786E" w:rsidRDefault="00DE5048" w:rsidP="009E4989">
      <w:pPr>
        <w:jc w:val="both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DE5048" w:rsidRPr="002E786E" w:rsidRDefault="00DE5048" w:rsidP="009E4989">
      <w:pPr>
        <w:jc w:val="both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2E786E" w:rsidRPr="002E786E" w:rsidRDefault="002E786E" w:rsidP="009E4989">
      <w:pPr>
        <w:jc w:val="both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2E786E" w:rsidRDefault="002E786E" w:rsidP="009E4989">
      <w:pPr>
        <w:jc w:val="both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406546" w:rsidRPr="00406546" w:rsidRDefault="00406546" w:rsidP="009E4989">
      <w:pPr>
        <w:jc w:val="both"/>
        <w:rPr>
          <w:rFonts w:ascii="Arial" w:hAnsi="Arial" w:cs="Arial"/>
          <w:b/>
          <w:sz w:val="32"/>
          <w:szCs w:val="32"/>
          <w:u w:val="single"/>
          <w:lang w:val="en-AU"/>
        </w:rPr>
      </w:pPr>
      <w:r w:rsidRPr="00406546">
        <w:rPr>
          <w:rFonts w:ascii="Arial" w:hAnsi="Arial" w:cs="Arial"/>
          <w:b/>
          <w:sz w:val="32"/>
          <w:szCs w:val="32"/>
          <w:u w:val="single"/>
          <w:lang w:val="en-AU"/>
        </w:rPr>
        <w:t>Course Approval</w:t>
      </w:r>
    </w:p>
    <w:p w:rsidR="00406546" w:rsidRDefault="00406546" w:rsidP="009E4989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B12F59" w:rsidRDefault="00CB0415" w:rsidP="009E4989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The </w:t>
      </w:r>
      <w:r w:rsidR="00B12F59">
        <w:rPr>
          <w:rFonts w:ascii="Arial" w:hAnsi="Arial" w:cs="Arial"/>
          <w:sz w:val="22"/>
          <w:szCs w:val="22"/>
          <w:lang w:val="en-AU"/>
        </w:rPr>
        <w:t xml:space="preserve">Course Approval </w:t>
      </w:r>
      <w:r>
        <w:rPr>
          <w:rFonts w:ascii="Arial" w:hAnsi="Arial" w:cs="Arial"/>
          <w:sz w:val="22"/>
          <w:szCs w:val="22"/>
          <w:lang w:val="en-AU"/>
        </w:rPr>
        <w:t xml:space="preserve">meeting </w:t>
      </w:r>
      <w:r w:rsidR="00A062A4">
        <w:rPr>
          <w:rFonts w:ascii="Arial" w:hAnsi="Arial" w:cs="Arial"/>
          <w:sz w:val="22"/>
          <w:szCs w:val="22"/>
          <w:lang w:val="en-AU"/>
        </w:rPr>
        <w:t>occurs directly following the d</w:t>
      </w:r>
      <w:r w:rsidR="00B12F59">
        <w:rPr>
          <w:rFonts w:ascii="Arial" w:hAnsi="Arial" w:cs="Arial"/>
          <w:sz w:val="22"/>
          <w:szCs w:val="22"/>
          <w:lang w:val="en-AU"/>
        </w:rPr>
        <w:t>emonstration runs</w:t>
      </w:r>
      <w:r w:rsidR="00974EE0">
        <w:rPr>
          <w:rFonts w:ascii="Arial" w:hAnsi="Arial" w:cs="Arial"/>
          <w:sz w:val="22"/>
          <w:szCs w:val="22"/>
          <w:lang w:val="en-AU"/>
        </w:rPr>
        <w:t xml:space="preserve"> and typically takes </w:t>
      </w:r>
      <w:r w:rsidR="00974EE0" w:rsidRPr="006C218B">
        <w:rPr>
          <w:rFonts w:ascii="Arial" w:hAnsi="Arial" w:cs="Arial"/>
          <w:sz w:val="22"/>
          <w:szCs w:val="22"/>
          <w:lang w:val="en-AU"/>
        </w:rPr>
        <w:t>around fifteen minutes</w:t>
      </w:r>
      <w:r w:rsidR="00B12F59">
        <w:rPr>
          <w:rFonts w:ascii="Arial" w:hAnsi="Arial" w:cs="Arial"/>
          <w:sz w:val="22"/>
          <w:szCs w:val="22"/>
          <w:lang w:val="en-AU"/>
        </w:rPr>
        <w:t>.</w:t>
      </w:r>
    </w:p>
    <w:p w:rsidR="00B12F59" w:rsidRDefault="00B12F59" w:rsidP="009E4989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406546" w:rsidRDefault="006C218B" w:rsidP="009E4989">
      <w:pPr>
        <w:jc w:val="both"/>
        <w:rPr>
          <w:rFonts w:ascii="Arial" w:hAnsi="Arial" w:cs="Arial"/>
          <w:sz w:val="22"/>
          <w:szCs w:val="22"/>
          <w:lang w:val="en-AU"/>
        </w:rPr>
      </w:pPr>
      <w:r w:rsidRPr="00A062A4">
        <w:rPr>
          <w:rFonts w:ascii="Arial" w:hAnsi="Arial" w:cs="Arial"/>
          <w:sz w:val="22"/>
          <w:szCs w:val="22"/>
          <w:lang w:val="en-AU"/>
        </w:rPr>
        <w:t xml:space="preserve">The Course Approval Committee lead by the </w:t>
      </w:r>
      <w:r w:rsidR="00B12F59" w:rsidRPr="00A062A4">
        <w:rPr>
          <w:rFonts w:ascii="Arial" w:hAnsi="Arial" w:cs="Arial"/>
          <w:sz w:val="22"/>
          <w:szCs w:val="22"/>
          <w:lang w:val="en-AU"/>
        </w:rPr>
        <w:t xml:space="preserve">Chief </w:t>
      </w:r>
      <w:r w:rsidRPr="00A062A4">
        <w:rPr>
          <w:rFonts w:ascii="Arial" w:hAnsi="Arial" w:cs="Arial"/>
          <w:sz w:val="22"/>
          <w:szCs w:val="22"/>
          <w:lang w:val="en-AU"/>
        </w:rPr>
        <w:t xml:space="preserve">Official and composed </w:t>
      </w:r>
      <w:r w:rsidR="00A062A4" w:rsidRPr="00A062A4">
        <w:rPr>
          <w:rFonts w:ascii="Arial" w:hAnsi="Arial" w:cs="Arial"/>
          <w:sz w:val="22"/>
          <w:szCs w:val="22"/>
          <w:lang w:val="en-AU"/>
        </w:rPr>
        <w:t xml:space="preserve">of the </w:t>
      </w:r>
      <w:r w:rsidR="00B12F59" w:rsidRPr="00A062A4">
        <w:rPr>
          <w:rFonts w:ascii="Arial" w:hAnsi="Arial" w:cs="Arial"/>
          <w:sz w:val="22"/>
          <w:szCs w:val="22"/>
          <w:lang w:val="en-AU"/>
        </w:rPr>
        <w:t>Chief Judge, Technical Organiser and the Co</w:t>
      </w:r>
      <w:r w:rsidRPr="00A062A4">
        <w:rPr>
          <w:rFonts w:ascii="Arial" w:hAnsi="Arial" w:cs="Arial"/>
          <w:sz w:val="22"/>
          <w:szCs w:val="22"/>
          <w:lang w:val="en-AU"/>
        </w:rPr>
        <w:t xml:space="preserve">urse Designers, </w:t>
      </w:r>
      <w:r w:rsidR="00B12F59" w:rsidRPr="00A062A4">
        <w:rPr>
          <w:rFonts w:ascii="Arial" w:hAnsi="Arial" w:cs="Arial"/>
          <w:sz w:val="22"/>
          <w:szCs w:val="22"/>
          <w:lang w:val="en-AU"/>
        </w:rPr>
        <w:t>meet</w:t>
      </w:r>
      <w:r w:rsidR="00A062A4">
        <w:rPr>
          <w:rFonts w:ascii="Arial" w:hAnsi="Arial" w:cs="Arial"/>
          <w:sz w:val="22"/>
          <w:szCs w:val="22"/>
          <w:lang w:val="en-AU"/>
        </w:rPr>
        <w:t xml:space="preserve"> </w:t>
      </w:r>
      <w:r w:rsidR="00B12F59" w:rsidRPr="00A062A4">
        <w:rPr>
          <w:rFonts w:ascii="Arial" w:hAnsi="Arial" w:cs="Arial"/>
          <w:sz w:val="22"/>
          <w:szCs w:val="22"/>
          <w:lang w:val="en-AU"/>
        </w:rPr>
        <w:t>to approve the course for competition. This meeting usually happens on the side of the river near the end of the course.</w:t>
      </w:r>
    </w:p>
    <w:p w:rsidR="00B12F59" w:rsidRDefault="00B12F59" w:rsidP="009E4989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B12F59" w:rsidRDefault="00433B9E" w:rsidP="009E4989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</w:t>
      </w:r>
      <w:r w:rsidR="00B12F59">
        <w:rPr>
          <w:rFonts w:ascii="Arial" w:hAnsi="Arial" w:cs="Arial"/>
          <w:sz w:val="22"/>
          <w:szCs w:val="22"/>
          <w:lang w:val="en-AU"/>
        </w:rPr>
        <w:t>ny changes made to the course need to be documented and communicated immediately to the Team Leaders. Th</w:t>
      </w:r>
      <w:r w:rsidR="00CB0415">
        <w:rPr>
          <w:rFonts w:ascii="Arial" w:hAnsi="Arial" w:cs="Arial"/>
          <w:sz w:val="22"/>
          <w:szCs w:val="22"/>
          <w:lang w:val="en-AU"/>
        </w:rPr>
        <w:t xml:space="preserve">e changes </w:t>
      </w:r>
      <w:r w:rsidR="00B12F59">
        <w:rPr>
          <w:rFonts w:ascii="Arial" w:hAnsi="Arial" w:cs="Arial"/>
          <w:sz w:val="22"/>
          <w:szCs w:val="22"/>
          <w:lang w:val="en-AU"/>
        </w:rPr>
        <w:t xml:space="preserve">should be </w:t>
      </w:r>
      <w:r w:rsidR="00CB0415">
        <w:rPr>
          <w:rFonts w:ascii="Arial" w:hAnsi="Arial" w:cs="Arial"/>
          <w:sz w:val="22"/>
          <w:szCs w:val="22"/>
          <w:lang w:val="en-AU"/>
        </w:rPr>
        <w:t xml:space="preserve">communicated </w:t>
      </w:r>
      <w:r w:rsidR="00B12F59">
        <w:rPr>
          <w:rFonts w:ascii="Arial" w:hAnsi="Arial" w:cs="Arial"/>
          <w:sz w:val="22"/>
          <w:szCs w:val="22"/>
          <w:lang w:val="en-AU"/>
        </w:rPr>
        <w:t>via the public address system directly following course approval.</w:t>
      </w:r>
      <w:r w:rsidR="00CB0415">
        <w:rPr>
          <w:rFonts w:ascii="Arial" w:hAnsi="Arial" w:cs="Arial"/>
          <w:sz w:val="22"/>
          <w:szCs w:val="22"/>
          <w:lang w:val="en-AU"/>
        </w:rPr>
        <w:t xml:space="preserve"> The public address system must be available for this purpose.</w:t>
      </w:r>
    </w:p>
    <w:p w:rsidR="00B12F59" w:rsidRDefault="00B12F59" w:rsidP="009E4989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B12F59" w:rsidRDefault="00B12F59" w:rsidP="009E4989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The Course Map should also be notated with the changes, </w:t>
      </w:r>
      <w:r w:rsidRPr="006C218B">
        <w:rPr>
          <w:rFonts w:ascii="Arial" w:hAnsi="Arial" w:cs="Arial"/>
          <w:sz w:val="22"/>
          <w:szCs w:val="22"/>
          <w:lang w:val="en-AU"/>
        </w:rPr>
        <w:t>signed by the Chief Judge</w:t>
      </w:r>
      <w:r>
        <w:rPr>
          <w:rFonts w:ascii="Arial" w:hAnsi="Arial" w:cs="Arial"/>
          <w:sz w:val="22"/>
          <w:szCs w:val="22"/>
          <w:lang w:val="en-AU"/>
        </w:rPr>
        <w:t xml:space="preserve"> and redistributed to the participating teams.</w:t>
      </w:r>
    </w:p>
    <w:p w:rsidR="00B12F59" w:rsidRDefault="00B12F59" w:rsidP="009E4989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B12F59" w:rsidRDefault="00B12F59" w:rsidP="009E4989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Any gates that require changing should be moved immediately following the course approval to allow teams time to view them in the new positions.</w:t>
      </w:r>
    </w:p>
    <w:p w:rsidR="00974EE0" w:rsidRDefault="00974EE0" w:rsidP="009E4989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974EE0" w:rsidRDefault="00974EE0" w:rsidP="009E4989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Following any adjustments to the gates the water flow should remain at race level for at least one hour to allow </w:t>
      </w:r>
      <w:r w:rsidRPr="006C218B">
        <w:rPr>
          <w:rFonts w:ascii="Arial" w:hAnsi="Arial" w:cs="Arial"/>
          <w:sz w:val="22"/>
          <w:szCs w:val="22"/>
          <w:lang w:val="en-AU"/>
        </w:rPr>
        <w:t>Athletes</w:t>
      </w:r>
      <w:r>
        <w:rPr>
          <w:rFonts w:ascii="Arial" w:hAnsi="Arial" w:cs="Arial"/>
          <w:sz w:val="22"/>
          <w:szCs w:val="22"/>
          <w:lang w:val="en-AU"/>
        </w:rPr>
        <w:t xml:space="preserve"> to inspect the course.</w:t>
      </w:r>
    </w:p>
    <w:p w:rsidR="00974EE0" w:rsidRDefault="00974EE0" w:rsidP="009E4989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9E4989" w:rsidRDefault="009E4989" w:rsidP="009E4989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974EE0" w:rsidRPr="00974EE0" w:rsidRDefault="00974EE0" w:rsidP="009E4989">
      <w:pPr>
        <w:jc w:val="both"/>
        <w:rPr>
          <w:rFonts w:ascii="Arial" w:hAnsi="Arial" w:cs="Arial"/>
          <w:b/>
          <w:lang w:val="en-AU"/>
        </w:rPr>
      </w:pPr>
      <w:r w:rsidRPr="00974EE0">
        <w:rPr>
          <w:rFonts w:ascii="Arial" w:hAnsi="Arial" w:cs="Arial"/>
          <w:b/>
          <w:lang w:val="en-AU"/>
        </w:rPr>
        <w:t>Relevant Rules</w:t>
      </w:r>
    </w:p>
    <w:p w:rsidR="00974EE0" w:rsidRDefault="00974EE0" w:rsidP="009E4989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ab/>
        <w:t>21.2</w:t>
      </w:r>
    </w:p>
    <w:p w:rsidR="00974EE0" w:rsidRDefault="00974EE0" w:rsidP="009E4989">
      <w:pPr>
        <w:ind w:firstLine="720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21.2.1</w:t>
      </w:r>
    </w:p>
    <w:sectPr w:rsidR="00974EE0" w:rsidSect="00561DF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258" w:right="1418" w:bottom="899" w:left="1418" w:header="540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6A6" w:rsidRDefault="00EC56A6">
      <w:r>
        <w:separator/>
      </w:r>
    </w:p>
  </w:endnote>
  <w:endnote w:type="continuationSeparator" w:id="0">
    <w:p w:rsidR="00EC56A6" w:rsidRDefault="00EC5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ktra Medium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2E786E" w:rsidP="00EC23A3">
    <w:pPr>
      <w:pStyle w:val="Footer"/>
      <w:jc w:val="center"/>
    </w:pPr>
    <w:r w:rsidRPr="002E786E">
      <w:rPr>
        <w:noProof/>
        <w:lang w:val="en-AU" w:eastAsia="en-A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2022846</wp:posOffset>
          </wp:positionH>
          <wp:positionV relativeFrom="paragraph">
            <wp:posOffset>-176051</wp:posOffset>
          </wp:positionV>
          <wp:extent cx="1792498" cy="24154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11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6B7D0A" w:rsidP="00EC23A3">
    <w:pPr>
      <w:pStyle w:val="Foot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1868805</wp:posOffset>
          </wp:positionH>
          <wp:positionV relativeFrom="paragraph">
            <wp:posOffset>-328930</wp:posOffset>
          </wp:positionV>
          <wp:extent cx="1795780" cy="24511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4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6A6" w:rsidRDefault="00EC56A6">
      <w:r>
        <w:separator/>
      </w:r>
    </w:p>
  </w:footnote>
  <w:footnote w:type="continuationSeparator" w:id="0">
    <w:p w:rsidR="00EC56A6" w:rsidRDefault="00EC5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6E" w:rsidRDefault="002E786E" w:rsidP="002E786E">
    <w:pPr>
      <w:jc w:val="both"/>
    </w:pPr>
    <w:r>
      <w:t xml:space="preserve">                                                         </w:t>
    </w:r>
    <w:r w:rsidR="006B7D0A">
      <w:rPr>
        <w:noProof/>
        <w:lang w:val="en-AU" w:eastAsia="en-AU"/>
      </w:rPr>
      <w:drawing>
        <wp:inline distT="0" distB="0" distL="0" distR="0">
          <wp:extent cx="1250950" cy="733425"/>
          <wp:effectExtent l="19050" t="0" r="6350" b="0"/>
          <wp:docPr id="1" name="Picture 1" descr="logo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</w:t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t xml:space="preserve">Page </w:t>
        </w:r>
        <w:r w:rsidR="00330C28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instrText xml:space="preserve"> PAGE </w:instrText>
        </w:r>
        <w:r w:rsidR="00330C28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8DB3E2" w:themeColor="text2" w:themeTint="66"/>
            <w:sz w:val="16"/>
            <w:szCs w:val="16"/>
          </w:rPr>
          <w:t>2</w:t>
        </w:r>
        <w:r w:rsidR="00330C28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end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t xml:space="preserve"> of </w:t>
        </w:r>
        <w:r w:rsidR="00330C28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instrText xml:space="preserve"> NUMPAGES  </w:instrText>
        </w:r>
        <w:r w:rsidR="00330C28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separate"/>
        </w:r>
        <w:r w:rsidR="00406546">
          <w:rPr>
            <w:rFonts w:ascii="Arial" w:hAnsi="Arial" w:cs="Arial"/>
            <w:noProof/>
            <w:color w:val="8DB3E2" w:themeColor="text2" w:themeTint="66"/>
            <w:sz w:val="16"/>
            <w:szCs w:val="16"/>
          </w:rPr>
          <w:t>1</w:t>
        </w:r>
        <w:r w:rsidR="00330C28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end"/>
        </w:r>
      </w:sdtContent>
    </w:sdt>
  </w:p>
  <w:p w:rsidR="00EC23A3" w:rsidRPr="009657BA" w:rsidRDefault="00EC23A3" w:rsidP="00EC23A3">
    <w:pPr>
      <w:pStyle w:val="Header"/>
      <w:ind w:left="-3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Pr="00E17D8B" w:rsidRDefault="00330C28" w:rsidP="00EC23A3">
    <w:pPr>
      <w:pStyle w:val="Header"/>
      <w:ind w:left="-540"/>
      <w:rPr>
        <w:lang w:val="en-GB"/>
      </w:rPr>
    </w:pPr>
    <w:r w:rsidRPr="00330C28">
      <w:rPr>
        <w:lang w:val="en-GB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10.35pt;margin-top:13.6pt;width:286.05pt;height:63.3pt;z-index:251657728;mso-width-relative:margin;mso-height-relative:margin" filled="f" stroked="f">
          <v:textbox>
            <w:txbxContent>
              <w:p w:rsidR="00A062A4" w:rsidRDefault="00A062A4" w:rsidP="00A062A4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ICF Canoe Slalom Technical Committee</w:t>
                </w:r>
              </w:p>
              <w:p w:rsidR="00A062A4" w:rsidRDefault="00A062A4" w:rsidP="00A062A4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Event Requirements</w:t>
                </w:r>
              </w:p>
              <w:p w:rsidR="00A062A4" w:rsidRDefault="00A062A4" w:rsidP="00A062A4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Version 1, November 2010</w:t>
                </w:r>
              </w:p>
              <w:p w:rsidR="00A062A4" w:rsidRDefault="00A062A4" w:rsidP="00A062A4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Document uncontrolled when printed</w:t>
                </w:r>
              </w:p>
              <w:p w:rsidR="00A062A4" w:rsidRDefault="00A062A4" w:rsidP="00A062A4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Refer to ICF CSL website for most current version</w:t>
                </w:r>
              </w:p>
              <w:p w:rsidR="002E786E" w:rsidRPr="00A062A4" w:rsidRDefault="002E786E" w:rsidP="00A062A4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6B7D0A"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100330</wp:posOffset>
          </wp:positionV>
          <wp:extent cx="1945640" cy="1086485"/>
          <wp:effectExtent l="19050" t="0" r="0" b="0"/>
          <wp:wrapTight wrapText="bothSides">
            <wp:wrapPolygon edited="0">
              <wp:start x="-211" y="0"/>
              <wp:lineTo x="-211" y="21209"/>
              <wp:lineTo x="21572" y="21209"/>
              <wp:lineTo x="21572" y="0"/>
              <wp:lineTo x="-211" y="0"/>
            </wp:wrapPolygon>
          </wp:wrapTight>
          <wp:docPr id="3" name="Picture 2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632" t="20546" r="10561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337F8"/>
    <w:rsid w:val="00187466"/>
    <w:rsid w:val="001C01D7"/>
    <w:rsid w:val="001D3D0E"/>
    <w:rsid w:val="002336E0"/>
    <w:rsid w:val="00240887"/>
    <w:rsid w:val="002B7335"/>
    <w:rsid w:val="002E786E"/>
    <w:rsid w:val="00330C28"/>
    <w:rsid w:val="0033274D"/>
    <w:rsid w:val="00406546"/>
    <w:rsid w:val="00433B9E"/>
    <w:rsid w:val="004A7731"/>
    <w:rsid w:val="00561DF5"/>
    <w:rsid w:val="00564188"/>
    <w:rsid w:val="005968E5"/>
    <w:rsid w:val="005A1ADB"/>
    <w:rsid w:val="005C599D"/>
    <w:rsid w:val="006063EA"/>
    <w:rsid w:val="00675D48"/>
    <w:rsid w:val="006A60DC"/>
    <w:rsid w:val="006B7D0A"/>
    <w:rsid w:val="006C218B"/>
    <w:rsid w:val="006C4B61"/>
    <w:rsid w:val="006E36DC"/>
    <w:rsid w:val="007E0F8D"/>
    <w:rsid w:val="00821994"/>
    <w:rsid w:val="00885012"/>
    <w:rsid w:val="008C5829"/>
    <w:rsid w:val="008F19C7"/>
    <w:rsid w:val="00974EE0"/>
    <w:rsid w:val="009B290D"/>
    <w:rsid w:val="009E4989"/>
    <w:rsid w:val="00A062A4"/>
    <w:rsid w:val="00A72CA1"/>
    <w:rsid w:val="00AC01AA"/>
    <w:rsid w:val="00B12F59"/>
    <w:rsid w:val="00B75F66"/>
    <w:rsid w:val="00B852AE"/>
    <w:rsid w:val="00BD0C1E"/>
    <w:rsid w:val="00BF3CA4"/>
    <w:rsid w:val="00C14362"/>
    <w:rsid w:val="00C337F8"/>
    <w:rsid w:val="00C54582"/>
    <w:rsid w:val="00C73C79"/>
    <w:rsid w:val="00CB0415"/>
    <w:rsid w:val="00CC0D55"/>
    <w:rsid w:val="00CD02A7"/>
    <w:rsid w:val="00DC2890"/>
    <w:rsid w:val="00DE5048"/>
    <w:rsid w:val="00E24E7A"/>
    <w:rsid w:val="00E758DE"/>
    <w:rsid w:val="00EC23A3"/>
    <w:rsid w:val="00EC56A6"/>
    <w:rsid w:val="00ED37DE"/>
    <w:rsid w:val="00EE347E"/>
    <w:rsid w:val="00F81327"/>
    <w:rsid w:val="00F9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AE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2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B852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A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rsid w:val="00ED37DE"/>
    <w:rPr>
      <w:color w:val="0000FF"/>
      <w:u w:val="single"/>
    </w:rPr>
  </w:style>
  <w:style w:type="paragraph" w:styleId="BodyText">
    <w:name w:val="Body Text"/>
    <w:basedOn w:val="Normal"/>
    <w:rsid w:val="006E36DC"/>
    <w:pPr>
      <w:jc w:val="both"/>
    </w:pPr>
    <w:rPr>
      <w:rFonts w:ascii="Arial" w:hAnsi="Arial"/>
      <w:sz w:val="20"/>
      <w:szCs w:val="2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Natoli\Documents\A%20Slalom%20Stuff\AA%20ICF%20Slalom%20Committee\logo%20&amp;%20Letterhead%20etc\Event%20%20manual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 manual Template (2).dotx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1123</CharactersWithSpaces>
  <SharedDoc>false</SharedDoc>
  <HLinks>
    <vt:vector size="6" baseType="variant"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http://www.canoeicf.com/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Natoli</dc:creator>
  <cp:lastModifiedBy>Sue Natoli</cp:lastModifiedBy>
  <cp:revision>4</cp:revision>
  <cp:lastPrinted>2009-12-09T01:21:00Z</cp:lastPrinted>
  <dcterms:created xsi:type="dcterms:W3CDTF">2010-11-16T00:45:00Z</dcterms:created>
  <dcterms:modified xsi:type="dcterms:W3CDTF">2010-11-16T05:28:00Z</dcterms:modified>
</cp:coreProperties>
</file>