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E" w:rsidRPr="000364DE" w:rsidRDefault="00B852AE" w:rsidP="003A3251">
      <w:pPr>
        <w:jc w:val="right"/>
        <w:rPr>
          <w:rFonts w:ascii="Arial" w:hAnsi="Arial" w:cs="Arial"/>
          <w:color w:val="808080"/>
          <w:lang w:val="en-AU"/>
        </w:rPr>
      </w:pPr>
    </w:p>
    <w:p w:rsidR="00DE5048" w:rsidRPr="000364DE" w:rsidRDefault="00DE5048" w:rsidP="003A3251">
      <w:pPr>
        <w:rPr>
          <w:rFonts w:ascii="Arial" w:hAnsi="Arial" w:cs="Arial"/>
          <w:color w:val="808080"/>
          <w:lang w:val="en-AU"/>
        </w:rPr>
      </w:pPr>
    </w:p>
    <w:p w:rsidR="00DE5048" w:rsidRPr="000364DE" w:rsidRDefault="00DE5048" w:rsidP="003A3251">
      <w:pPr>
        <w:rPr>
          <w:rFonts w:ascii="Arial" w:hAnsi="Arial" w:cs="Arial"/>
          <w:color w:val="808080"/>
          <w:lang w:val="en-AU"/>
        </w:rPr>
      </w:pPr>
    </w:p>
    <w:p w:rsidR="003A3251" w:rsidRPr="000364DE" w:rsidRDefault="003A3251" w:rsidP="003A3251">
      <w:pPr>
        <w:jc w:val="both"/>
        <w:rPr>
          <w:rFonts w:ascii="Arial" w:hAnsi="Arial" w:cs="Arial"/>
          <w:b/>
          <w:lang w:val="en-AU"/>
        </w:rPr>
      </w:pPr>
    </w:p>
    <w:p w:rsidR="003A3251" w:rsidRPr="000364DE" w:rsidRDefault="003A3251" w:rsidP="003A3251">
      <w:pPr>
        <w:jc w:val="both"/>
        <w:rPr>
          <w:rFonts w:ascii="Arial" w:hAnsi="Arial" w:cs="Arial"/>
          <w:b/>
          <w:lang w:val="en-AU"/>
        </w:rPr>
      </w:pPr>
    </w:p>
    <w:p w:rsidR="003A3251" w:rsidRPr="000364DE" w:rsidRDefault="003A3251" w:rsidP="003A3251">
      <w:pPr>
        <w:jc w:val="both"/>
        <w:rPr>
          <w:rFonts w:ascii="Arial" w:hAnsi="Arial" w:cs="Arial"/>
          <w:b/>
          <w:lang w:val="en-AU"/>
        </w:rPr>
      </w:pPr>
    </w:p>
    <w:p w:rsidR="003A3251" w:rsidRPr="000364DE" w:rsidRDefault="003A3251" w:rsidP="003A3251">
      <w:pPr>
        <w:jc w:val="both"/>
        <w:rPr>
          <w:rFonts w:ascii="Arial" w:hAnsi="Arial" w:cs="Arial"/>
          <w:b/>
          <w:sz w:val="32"/>
          <w:szCs w:val="32"/>
          <w:u w:val="single"/>
          <w:lang w:val="en-AU"/>
        </w:rPr>
      </w:pPr>
      <w:r w:rsidRPr="000364DE">
        <w:rPr>
          <w:rFonts w:ascii="Arial" w:hAnsi="Arial" w:cs="Arial"/>
          <w:b/>
          <w:sz w:val="32"/>
          <w:szCs w:val="32"/>
          <w:u w:val="single"/>
          <w:lang w:val="en-AU"/>
        </w:rPr>
        <w:t>S</w:t>
      </w:r>
      <w:r w:rsidR="00343831" w:rsidRPr="000364DE">
        <w:rPr>
          <w:rFonts w:ascii="Arial" w:hAnsi="Arial" w:cs="Arial"/>
          <w:b/>
          <w:sz w:val="32"/>
          <w:szCs w:val="32"/>
          <w:u w:val="single"/>
          <w:lang w:val="en-AU"/>
        </w:rPr>
        <w:t>tart and Finish Area</w:t>
      </w:r>
    </w:p>
    <w:p w:rsidR="003A3251" w:rsidRPr="000364DE" w:rsidRDefault="003A3251" w:rsidP="003A3251">
      <w:pPr>
        <w:jc w:val="both"/>
        <w:rPr>
          <w:rFonts w:ascii="Arial" w:hAnsi="Arial" w:cs="Arial"/>
          <w:lang w:val="en-AU"/>
        </w:rPr>
      </w:pPr>
    </w:p>
    <w:p w:rsidR="00BD02DC" w:rsidRPr="000364DE" w:rsidRDefault="00BD02DC" w:rsidP="003A3251">
      <w:pPr>
        <w:jc w:val="both"/>
        <w:rPr>
          <w:rFonts w:ascii="Arial" w:hAnsi="Arial" w:cs="Arial"/>
          <w:b/>
          <w:lang w:val="en-AU"/>
        </w:rPr>
      </w:pPr>
      <w:r w:rsidRPr="000364DE">
        <w:rPr>
          <w:rFonts w:ascii="Arial" w:hAnsi="Arial" w:cs="Arial"/>
          <w:b/>
          <w:lang w:val="en-AU"/>
        </w:rPr>
        <w:t>Start</w:t>
      </w:r>
    </w:p>
    <w:p w:rsidR="00164724" w:rsidRPr="000364DE" w:rsidRDefault="00164724" w:rsidP="003A3251">
      <w:pPr>
        <w:jc w:val="both"/>
        <w:rPr>
          <w:rFonts w:ascii="Arial" w:hAnsi="Arial" w:cs="Arial"/>
          <w:b/>
          <w:lang w:val="en-AU"/>
        </w:rPr>
      </w:pPr>
    </w:p>
    <w:p w:rsidR="00164724" w:rsidRPr="000364DE" w:rsidRDefault="00164724" w:rsidP="003A3251">
      <w:pPr>
        <w:jc w:val="both"/>
        <w:rPr>
          <w:rFonts w:ascii="Arial" w:hAnsi="Arial" w:cs="Arial"/>
          <w:b/>
          <w:lang w:val="en-AU"/>
        </w:rPr>
      </w:pPr>
      <w:r w:rsidRPr="000364DE">
        <w:rPr>
          <w:rFonts w:ascii="Arial" w:hAnsi="Arial" w:cs="Arial"/>
          <w:b/>
          <w:lang w:val="en-AU"/>
        </w:rPr>
        <w:t>Staffing</w:t>
      </w:r>
    </w:p>
    <w:p w:rsidR="00BD02DC" w:rsidRPr="000364DE" w:rsidRDefault="00BD02DC" w:rsidP="003A3251">
      <w:pPr>
        <w:jc w:val="both"/>
        <w:rPr>
          <w:rFonts w:ascii="Arial" w:hAnsi="Arial" w:cs="Arial"/>
          <w:lang w:val="en-AU"/>
        </w:rPr>
      </w:pPr>
      <w:r w:rsidRPr="000364DE">
        <w:rPr>
          <w:rFonts w:ascii="Arial" w:hAnsi="Arial" w:cs="Arial"/>
          <w:lang w:val="en-AU"/>
        </w:rPr>
        <w:t xml:space="preserve">There are </w:t>
      </w:r>
      <w:r w:rsidR="00164724" w:rsidRPr="000364DE">
        <w:rPr>
          <w:rFonts w:ascii="Arial" w:hAnsi="Arial" w:cs="Arial"/>
          <w:lang w:val="en-AU"/>
        </w:rPr>
        <w:t>four</w:t>
      </w:r>
      <w:r w:rsidRPr="000364DE">
        <w:rPr>
          <w:rFonts w:ascii="Arial" w:hAnsi="Arial" w:cs="Arial"/>
          <w:lang w:val="en-AU"/>
        </w:rPr>
        <w:t xml:space="preserve"> cate</w:t>
      </w:r>
      <w:r w:rsidR="000364DE" w:rsidRPr="000364DE">
        <w:rPr>
          <w:rFonts w:ascii="Arial" w:hAnsi="Arial" w:cs="Arial"/>
          <w:lang w:val="en-AU"/>
        </w:rPr>
        <w:t>gories of staff located in the S</w:t>
      </w:r>
      <w:r w:rsidRPr="000364DE">
        <w:rPr>
          <w:rFonts w:ascii="Arial" w:hAnsi="Arial" w:cs="Arial"/>
          <w:lang w:val="en-AU"/>
        </w:rPr>
        <w:t>tart area;</w:t>
      </w:r>
    </w:p>
    <w:p w:rsidR="00BD02DC" w:rsidRPr="000364DE" w:rsidRDefault="00BD02DC" w:rsidP="00BD02DC">
      <w:pPr>
        <w:pStyle w:val="ListParagraph"/>
        <w:numPr>
          <w:ilvl w:val="0"/>
          <w:numId w:val="2"/>
        </w:numPr>
        <w:spacing w:after="0" w:line="240" w:lineRule="auto"/>
        <w:jc w:val="both"/>
        <w:rPr>
          <w:rFonts w:ascii="Arial" w:hAnsi="Arial" w:cs="Arial"/>
        </w:rPr>
      </w:pPr>
      <w:r w:rsidRPr="000364DE">
        <w:rPr>
          <w:rFonts w:ascii="Arial" w:hAnsi="Arial" w:cs="Arial"/>
        </w:rPr>
        <w:t xml:space="preserve">The </w:t>
      </w:r>
      <w:r w:rsidRPr="000364DE">
        <w:rPr>
          <w:rFonts w:ascii="Arial" w:hAnsi="Arial" w:cs="Arial"/>
          <w:b/>
        </w:rPr>
        <w:t>Start Judge</w:t>
      </w:r>
      <w:r w:rsidRPr="000364DE">
        <w:rPr>
          <w:rFonts w:ascii="Arial" w:hAnsi="Arial" w:cs="Arial"/>
        </w:rPr>
        <w:t xml:space="preserve"> who oversees the area</w:t>
      </w:r>
    </w:p>
    <w:p w:rsidR="00BD02DC" w:rsidRPr="000364DE" w:rsidRDefault="00BD02DC" w:rsidP="00BD02DC">
      <w:pPr>
        <w:pStyle w:val="ListParagraph"/>
        <w:numPr>
          <w:ilvl w:val="0"/>
          <w:numId w:val="2"/>
        </w:numPr>
        <w:spacing w:after="0" w:line="240" w:lineRule="auto"/>
        <w:jc w:val="both"/>
        <w:rPr>
          <w:rFonts w:ascii="Arial" w:hAnsi="Arial" w:cs="Arial"/>
        </w:rPr>
      </w:pPr>
      <w:r w:rsidRPr="000364DE">
        <w:rPr>
          <w:rFonts w:ascii="Arial" w:hAnsi="Arial" w:cs="Arial"/>
        </w:rPr>
        <w:t xml:space="preserve">Two </w:t>
      </w:r>
      <w:r w:rsidRPr="000364DE">
        <w:rPr>
          <w:rFonts w:ascii="Arial" w:hAnsi="Arial" w:cs="Arial"/>
          <w:b/>
        </w:rPr>
        <w:t>Timekeepers</w:t>
      </w:r>
      <w:r w:rsidRPr="000364DE">
        <w:rPr>
          <w:rFonts w:ascii="Arial" w:hAnsi="Arial" w:cs="Arial"/>
        </w:rPr>
        <w:t xml:space="preserve"> who record the start times for the</w:t>
      </w:r>
      <w:r w:rsidR="00943A74" w:rsidRPr="000364DE">
        <w:rPr>
          <w:rFonts w:ascii="Arial" w:hAnsi="Arial" w:cs="Arial"/>
        </w:rPr>
        <w:t xml:space="preserve"> C</w:t>
      </w:r>
      <w:r w:rsidRPr="000364DE">
        <w:rPr>
          <w:rFonts w:ascii="Arial" w:hAnsi="Arial" w:cs="Arial"/>
        </w:rPr>
        <w:t>ompetitors</w:t>
      </w:r>
      <w:r w:rsidR="00585DB4" w:rsidRPr="000364DE">
        <w:rPr>
          <w:rFonts w:ascii="Arial" w:hAnsi="Arial" w:cs="Arial"/>
        </w:rPr>
        <w:t xml:space="preserve"> </w:t>
      </w:r>
      <w:r w:rsidR="00DB6A1D" w:rsidRPr="000364DE">
        <w:rPr>
          <w:rFonts w:ascii="Arial" w:hAnsi="Arial" w:cs="Arial"/>
        </w:rPr>
        <w:t xml:space="preserve"> </w:t>
      </w:r>
    </w:p>
    <w:p w:rsidR="00BD02DC" w:rsidRPr="000364DE" w:rsidRDefault="00BD02DC" w:rsidP="00BD02DC">
      <w:pPr>
        <w:pStyle w:val="ListParagraph"/>
        <w:numPr>
          <w:ilvl w:val="0"/>
          <w:numId w:val="2"/>
        </w:numPr>
        <w:spacing w:after="0" w:line="240" w:lineRule="auto"/>
        <w:jc w:val="both"/>
        <w:rPr>
          <w:rFonts w:ascii="Arial" w:hAnsi="Arial" w:cs="Arial"/>
        </w:rPr>
      </w:pPr>
      <w:r w:rsidRPr="000364DE">
        <w:rPr>
          <w:rFonts w:ascii="Arial" w:hAnsi="Arial" w:cs="Arial"/>
        </w:rPr>
        <w:t xml:space="preserve">A </w:t>
      </w:r>
      <w:r w:rsidRPr="000364DE">
        <w:rPr>
          <w:rFonts w:ascii="Arial" w:hAnsi="Arial" w:cs="Arial"/>
          <w:b/>
        </w:rPr>
        <w:t>Pre Start controller</w:t>
      </w:r>
      <w:r w:rsidRPr="000364DE">
        <w:rPr>
          <w:rFonts w:ascii="Arial" w:hAnsi="Arial" w:cs="Arial"/>
        </w:rPr>
        <w:t xml:space="preserve"> who checks the equipment marks</w:t>
      </w:r>
      <w:r w:rsidR="004A06F1" w:rsidRPr="000364DE">
        <w:rPr>
          <w:rFonts w:ascii="Arial" w:hAnsi="Arial" w:cs="Arial"/>
        </w:rPr>
        <w:t xml:space="preserve"> or tags</w:t>
      </w:r>
      <w:r w:rsidRPr="000364DE">
        <w:rPr>
          <w:rFonts w:ascii="Arial" w:hAnsi="Arial" w:cs="Arial"/>
        </w:rPr>
        <w:t xml:space="preserve"> of the competitors</w:t>
      </w:r>
      <w:r w:rsidR="00585DB4" w:rsidRPr="000364DE">
        <w:rPr>
          <w:rFonts w:ascii="Arial" w:hAnsi="Arial" w:cs="Arial"/>
        </w:rPr>
        <w:t xml:space="preserve"> prior to </w:t>
      </w:r>
      <w:r w:rsidR="000364DE" w:rsidRPr="000364DE">
        <w:rPr>
          <w:rFonts w:ascii="Arial" w:hAnsi="Arial" w:cs="Arial"/>
        </w:rPr>
        <w:t>moving through to the S</w:t>
      </w:r>
      <w:r w:rsidR="004A06F1" w:rsidRPr="000364DE">
        <w:rPr>
          <w:rFonts w:ascii="Arial" w:hAnsi="Arial" w:cs="Arial"/>
        </w:rPr>
        <w:t xml:space="preserve">tart area </w:t>
      </w:r>
      <w:r w:rsidR="00585DB4" w:rsidRPr="000364DE">
        <w:rPr>
          <w:rFonts w:ascii="Arial" w:hAnsi="Arial" w:cs="Arial"/>
        </w:rPr>
        <w:t>an</w:t>
      </w:r>
      <w:r w:rsidR="004A06F1" w:rsidRPr="000364DE">
        <w:rPr>
          <w:rFonts w:ascii="Arial" w:hAnsi="Arial" w:cs="Arial"/>
        </w:rPr>
        <w:t>d</w:t>
      </w:r>
      <w:r w:rsidR="00585DB4" w:rsidRPr="000364DE">
        <w:rPr>
          <w:rFonts w:ascii="Arial" w:hAnsi="Arial" w:cs="Arial"/>
        </w:rPr>
        <w:t xml:space="preserve"> </w:t>
      </w:r>
    </w:p>
    <w:p w:rsidR="00164724" w:rsidRPr="000364DE" w:rsidRDefault="00164724" w:rsidP="00BD02DC">
      <w:pPr>
        <w:pStyle w:val="ListParagraph"/>
        <w:numPr>
          <w:ilvl w:val="0"/>
          <w:numId w:val="2"/>
        </w:numPr>
        <w:spacing w:after="0" w:line="240" w:lineRule="auto"/>
        <w:jc w:val="both"/>
        <w:rPr>
          <w:rFonts w:ascii="Arial" w:hAnsi="Arial" w:cs="Arial"/>
        </w:rPr>
      </w:pPr>
      <w:r w:rsidRPr="000364DE">
        <w:rPr>
          <w:rFonts w:ascii="Arial" w:hAnsi="Arial" w:cs="Arial"/>
        </w:rPr>
        <w:t xml:space="preserve">Two to three </w:t>
      </w:r>
      <w:r w:rsidRPr="000364DE">
        <w:rPr>
          <w:rFonts w:ascii="Arial" w:hAnsi="Arial" w:cs="Arial"/>
          <w:b/>
        </w:rPr>
        <w:t>Boat Holders</w:t>
      </w:r>
      <w:r w:rsidRPr="000364DE">
        <w:rPr>
          <w:rFonts w:ascii="Arial" w:hAnsi="Arial" w:cs="Arial"/>
        </w:rPr>
        <w:t xml:space="preserve"> to ensure adequate rotation</w:t>
      </w:r>
      <w:r w:rsidR="004A06F1" w:rsidRPr="000364DE">
        <w:rPr>
          <w:rFonts w:ascii="Arial" w:hAnsi="Arial" w:cs="Arial"/>
        </w:rPr>
        <w:t xml:space="preserve"> of duties.</w:t>
      </w:r>
    </w:p>
    <w:p w:rsidR="00E65DD1" w:rsidRPr="000364DE" w:rsidRDefault="00E65DD1" w:rsidP="00BD02DC">
      <w:pPr>
        <w:jc w:val="both"/>
        <w:rPr>
          <w:rFonts w:ascii="Arial" w:hAnsi="Arial" w:cs="Arial"/>
          <w:lang w:val="en-AU"/>
        </w:rPr>
      </w:pPr>
    </w:p>
    <w:p w:rsidR="00DB6A1D" w:rsidRPr="000364DE" w:rsidRDefault="00DB6A1D" w:rsidP="00BD02DC">
      <w:pPr>
        <w:jc w:val="both"/>
        <w:rPr>
          <w:rFonts w:ascii="Arial" w:hAnsi="Arial" w:cs="Arial"/>
          <w:b/>
          <w:lang w:val="en-AU"/>
        </w:rPr>
      </w:pPr>
      <w:r w:rsidRPr="000364DE">
        <w:rPr>
          <w:rFonts w:ascii="Arial" w:hAnsi="Arial" w:cs="Arial"/>
          <w:b/>
          <w:lang w:val="en-AU"/>
        </w:rPr>
        <w:t>Layout</w:t>
      </w:r>
    </w:p>
    <w:p w:rsidR="00343831" w:rsidRPr="000364DE" w:rsidRDefault="003A3251" w:rsidP="003A3251">
      <w:pPr>
        <w:jc w:val="both"/>
        <w:rPr>
          <w:rFonts w:ascii="Arial" w:hAnsi="Arial" w:cs="Arial"/>
          <w:lang w:val="en-AU"/>
        </w:rPr>
      </w:pPr>
      <w:r w:rsidRPr="000364DE">
        <w:rPr>
          <w:rFonts w:ascii="Arial" w:hAnsi="Arial" w:cs="Arial"/>
          <w:lang w:val="en-AU"/>
        </w:rPr>
        <w:t xml:space="preserve">The preferred location for the </w:t>
      </w:r>
      <w:r w:rsidR="00BD02DC" w:rsidRPr="000364DE">
        <w:rPr>
          <w:rFonts w:ascii="Arial" w:hAnsi="Arial" w:cs="Arial"/>
          <w:lang w:val="en-AU"/>
        </w:rPr>
        <w:t xml:space="preserve">Start Judge </w:t>
      </w:r>
      <w:r w:rsidRPr="000364DE">
        <w:rPr>
          <w:rFonts w:ascii="Arial" w:hAnsi="Arial" w:cs="Arial"/>
          <w:lang w:val="en-AU"/>
        </w:rPr>
        <w:t xml:space="preserve">is in the immediate area of where the competitor is held in preparation for their race start. </w:t>
      </w:r>
      <w:r w:rsidR="00E65DD1" w:rsidRPr="000364DE">
        <w:rPr>
          <w:rFonts w:ascii="Arial" w:hAnsi="Arial" w:cs="Arial"/>
          <w:lang w:val="en-AU"/>
        </w:rPr>
        <w:t xml:space="preserve">From this position the Start Judge can then </w:t>
      </w:r>
      <w:r w:rsidRPr="000364DE">
        <w:rPr>
          <w:rFonts w:ascii="Arial" w:hAnsi="Arial" w:cs="Arial"/>
          <w:lang w:val="en-AU"/>
        </w:rPr>
        <w:t>ensure that the Competitor complies with the competition requirements</w:t>
      </w:r>
      <w:r w:rsidR="00DB6A1D" w:rsidRPr="000364DE">
        <w:rPr>
          <w:rFonts w:ascii="Arial" w:hAnsi="Arial" w:cs="Arial"/>
          <w:lang w:val="en-AU"/>
        </w:rPr>
        <w:t xml:space="preserve"> and give any special instruction</w:t>
      </w:r>
      <w:r w:rsidR="004A06F1" w:rsidRPr="000364DE">
        <w:rPr>
          <w:rFonts w:ascii="Arial" w:hAnsi="Arial" w:cs="Arial"/>
          <w:lang w:val="en-AU"/>
        </w:rPr>
        <w:t>s, if</w:t>
      </w:r>
      <w:r w:rsidR="00DB6A1D" w:rsidRPr="000364DE">
        <w:rPr>
          <w:rFonts w:ascii="Arial" w:hAnsi="Arial" w:cs="Arial"/>
          <w:lang w:val="en-AU"/>
        </w:rPr>
        <w:t xml:space="preserve"> necessary</w:t>
      </w:r>
      <w:r w:rsidR="00E65DD1" w:rsidRPr="000364DE">
        <w:rPr>
          <w:rFonts w:ascii="Arial" w:hAnsi="Arial" w:cs="Arial"/>
          <w:lang w:val="en-AU"/>
        </w:rPr>
        <w:t>.</w:t>
      </w:r>
    </w:p>
    <w:p w:rsidR="00C67F51" w:rsidRPr="000364DE" w:rsidRDefault="00C67F51" w:rsidP="003A3251">
      <w:pPr>
        <w:jc w:val="both"/>
        <w:rPr>
          <w:rFonts w:ascii="Arial" w:hAnsi="Arial" w:cs="Arial"/>
          <w:lang w:val="en-AU"/>
        </w:rPr>
      </w:pPr>
    </w:p>
    <w:p w:rsidR="00C67F51" w:rsidRPr="000364DE" w:rsidRDefault="004A06F1" w:rsidP="00C67F51">
      <w:pPr>
        <w:jc w:val="both"/>
        <w:rPr>
          <w:rFonts w:ascii="Arial" w:hAnsi="Arial" w:cs="Arial"/>
          <w:lang w:val="en-AU"/>
        </w:rPr>
      </w:pPr>
      <w:r w:rsidRPr="000364DE">
        <w:rPr>
          <w:rFonts w:ascii="Arial" w:hAnsi="Arial" w:cs="Arial"/>
          <w:lang w:val="en-AU"/>
        </w:rPr>
        <w:t>Starts must be controlled from a platform that is fixed to the chan</w:t>
      </w:r>
      <w:r w:rsidR="00EF0461" w:rsidRPr="000364DE">
        <w:rPr>
          <w:rFonts w:ascii="Arial" w:hAnsi="Arial" w:cs="Arial"/>
          <w:lang w:val="en-AU"/>
        </w:rPr>
        <w:t xml:space="preserve">nel or bank and provide a </w:t>
      </w:r>
      <w:r w:rsidRPr="000364DE">
        <w:rPr>
          <w:rFonts w:ascii="Arial" w:hAnsi="Arial" w:cs="Arial"/>
          <w:lang w:val="en-AU"/>
        </w:rPr>
        <w:t>safe</w:t>
      </w:r>
      <w:r w:rsidR="00EF0461" w:rsidRPr="000364DE">
        <w:rPr>
          <w:rFonts w:ascii="Arial" w:hAnsi="Arial" w:cs="Arial"/>
          <w:lang w:val="en-AU"/>
        </w:rPr>
        <w:t>, level,</w:t>
      </w:r>
      <w:r w:rsidRPr="000364DE">
        <w:rPr>
          <w:rFonts w:ascii="Arial" w:hAnsi="Arial" w:cs="Arial"/>
          <w:lang w:val="en-AU"/>
        </w:rPr>
        <w:t xml:space="preserve"> decked area for the Start Judge and technical staff.  The platform should sit approximately 150mm above the water line and be located in, essentially, still water. </w:t>
      </w:r>
      <w:r w:rsidR="00C67F51" w:rsidRPr="000364DE">
        <w:rPr>
          <w:rFonts w:ascii="Arial" w:hAnsi="Arial" w:cs="Arial"/>
          <w:lang w:val="en-AU"/>
        </w:rPr>
        <w:t>It should not be so high as to allow the tail of the boat to float under the platform as this will potentially create a problem with the tail being snagged under the platform. A line or fixture should be marked or located on the platform so that each boat is held in an identical location.</w:t>
      </w:r>
      <w:r w:rsidR="00EF0461" w:rsidRPr="000364DE">
        <w:rPr>
          <w:rFonts w:ascii="Arial" w:hAnsi="Arial" w:cs="Arial"/>
          <w:lang w:val="en-AU"/>
        </w:rPr>
        <w:t xml:space="preserve"> This start location should be so placed to facilitate television camera requirements if applicable.</w:t>
      </w:r>
      <w:r w:rsidR="00C67F51" w:rsidRPr="000364DE">
        <w:rPr>
          <w:rFonts w:ascii="Arial" w:hAnsi="Arial" w:cs="Arial"/>
          <w:lang w:val="en-AU"/>
        </w:rPr>
        <w:t xml:space="preserve"> There should ideally be a low seat for the boat holder to sit with some degree of comfort.</w:t>
      </w:r>
    </w:p>
    <w:p w:rsidR="00C67F51" w:rsidRPr="000364DE" w:rsidRDefault="00C67F51" w:rsidP="00C67F51">
      <w:pPr>
        <w:jc w:val="both"/>
        <w:rPr>
          <w:rFonts w:ascii="Arial" w:hAnsi="Arial" w:cs="Arial"/>
          <w:lang w:val="en-AU"/>
        </w:rPr>
      </w:pPr>
    </w:p>
    <w:p w:rsidR="00190BD9" w:rsidRPr="000364DE" w:rsidRDefault="00C67F51" w:rsidP="00190BD9">
      <w:pPr>
        <w:jc w:val="both"/>
        <w:rPr>
          <w:rFonts w:ascii="Arial" w:hAnsi="Arial" w:cs="Arial"/>
          <w:lang w:val="en-AU"/>
        </w:rPr>
      </w:pPr>
      <w:r w:rsidRPr="000364DE">
        <w:rPr>
          <w:rFonts w:ascii="Arial" w:hAnsi="Arial" w:cs="Arial"/>
          <w:lang w:val="en-AU"/>
        </w:rPr>
        <w:t xml:space="preserve">The platform must be </w:t>
      </w:r>
      <w:r w:rsidR="000F1099" w:rsidRPr="000364DE">
        <w:rPr>
          <w:rFonts w:ascii="Arial" w:hAnsi="Arial" w:cs="Arial"/>
          <w:lang w:val="en-AU"/>
        </w:rPr>
        <w:t xml:space="preserve">located </w:t>
      </w:r>
      <w:r w:rsidRPr="000364DE">
        <w:rPr>
          <w:rFonts w:ascii="Arial" w:hAnsi="Arial" w:cs="Arial"/>
          <w:lang w:val="en-AU"/>
        </w:rPr>
        <w:t>within clear view of the encl</w:t>
      </w:r>
      <w:r w:rsidR="00190BD9" w:rsidRPr="000364DE">
        <w:rPr>
          <w:rFonts w:ascii="Arial" w:hAnsi="Arial" w:cs="Arial"/>
          <w:lang w:val="en-AU"/>
        </w:rPr>
        <w:t>osure where the timekeepers sit</w:t>
      </w:r>
      <w:r w:rsidR="000F1099" w:rsidRPr="000364DE">
        <w:rPr>
          <w:rFonts w:ascii="Arial" w:hAnsi="Arial" w:cs="Arial"/>
          <w:lang w:val="en-AU"/>
        </w:rPr>
        <w:t>.</w:t>
      </w:r>
      <w:r w:rsidR="00190BD9" w:rsidRPr="000364DE">
        <w:rPr>
          <w:rFonts w:ascii="Arial" w:hAnsi="Arial" w:cs="Arial"/>
          <w:lang w:val="en-AU"/>
        </w:rPr>
        <w:t xml:space="preserve"> </w:t>
      </w:r>
      <w:r w:rsidR="000F1099" w:rsidRPr="000364DE">
        <w:rPr>
          <w:rFonts w:ascii="Arial" w:hAnsi="Arial" w:cs="Arial"/>
          <w:lang w:val="en-AU"/>
        </w:rPr>
        <w:t xml:space="preserve">This location will </w:t>
      </w:r>
      <w:r w:rsidR="00190BD9" w:rsidRPr="000364DE">
        <w:rPr>
          <w:rFonts w:ascii="Arial" w:hAnsi="Arial" w:cs="Arial"/>
          <w:lang w:val="en-AU"/>
        </w:rPr>
        <w:t xml:space="preserve">also allow the Start Judge to observe subsequent competitors and be able to confirm their </w:t>
      </w:r>
      <w:r w:rsidR="000F1099" w:rsidRPr="000364DE">
        <w:rPr>
          <w:rFonts w:ascii="Arial" w:hAnsi="Arial" w:cs="Arial"/>
          <w:lang w:val="en-AU"/>
        </w:rPr>
        <w:t xml:space="preserve">arrival </w:t>
      </w:r>
      <w:r w:rsidR="000364DE" w:rsidRPr="000364DE">
        <w:rPr>
          <w:rFonts w:ascii="Arial" w:hAnsi="Arial" w:cs="Arial"/>
          <w:lang w:val="en-AU"/>
        </w:rPr>
        <w:t>in the S</w:t>
      </w:r>
      <w:r w:rsidR="00190BD9" w:rsidRPr="000364DE">
        <w:rPr>
          <w:rFonts w:ascii="Arial" w:hAnsi="Arial" w:cs="Arial"/>
          <w:lang w:val="en-AU"/>
        </w:rPr>
        <w:t>tart area and organise their attendance at the start platform.</w:t>
      </w:r>
    </w:p>
    <w:p w:rsidR="00DB6A1D" w:rsidRPr="000364DE" w:rsidRDefault="00DB6A1D" w:rsidP="003A3251">
      <w:pPr>
        <w:jc w:val="both"/>
        <w:rPr>
          <w:rFonts w:ascii="Arial" w:hAnsi="Arial" w:cs="Arial"/>
          <w:lang w:val="en-AU"/>
        </w:rPr>
      </w:pPr>
    </w:p>
    <w:p w:rsidR="007778F5" w:rsidRPr="000364DE" w:rsidRDefault="007778F5" w:rsidP="007778F5">
      <w:pPr>
        <w:jc w:val="both"/>
        <w:rPr>
          <w:rFonts w:ascii="Arial" w:hAnsi="Arial" w:cs="Arial"/>
          <w:lang w:val="en-AU"/>
        </w:rPr>
      </w:pPr>
      <w:r w:rsidRPr="000364DE">
        <w:rPr>
          <w:rFonts w:ascii="Arial" w:hAnsi="Arial" w:cs="Arial"/>
          <w:lang w:val="en-AU"/>
        </w:rPr>
        <w:t>The Start Judge</w:t>
      </w:r>
      <w:r w:rsidRPr="000364DE">
        <w:rPr>
          <w:rFonts w:ascii="Arial" w:hAnsi="Arial" w:cs="Arial"/>
          <w:b/>
          <w:lang w:val="en-AU"/>
        </w:rPr>
        <w:t xml:space="preserve"> </w:t>
      </w:r>
      <w:r w:rsidRPr="000364DE">
        <w:rPr>
          <w:rFonts w:ascii="Arial" w:hAnsi="Arial" w:cs="Arial"/>
          <w:lang w:val="en-AU"/>
        </w:rPr>
        <w:t xml:space="preserve">must also be positioned to ensure that the boat (or boats in Teams Categories) are correctly placed and held (if appropriate) at the start location and that the competitor’s correctly trigger the start beam. </w:t>
      </w:r>
    </w:p>
    <w:p w:rsidR="007778F5" w:rsidRPr="000364DE" w:rsidRDefault="007778F5" w:rsidP="007778F5">
      <w:pPr>
        <w:jc w:val="both"/>
        <w:rPr>
          <w:rFonts w:ascii="Arial" w:hAnsi="Arial" w:cs="Arial"/>
          <w:lang w:val="en-AU"/>
        </w:rPr>
      </w:pPr>
    </w:p>
    <w:p w:rsidR="000F1099" w:rsidRPr="000364DE" w:rsidRDefault="000F1099" w:rsidP="007778F5">
      <w:pPr>
        <w:jc w:val="both"/>
        <w:rPr>
          <w:rFonts w:ascii="Arial" w:hAnsi="Arial" w:cs="Arial"/>
          <w:lang w:val="en-AU"/>
        </w:rPr>
      </w:pPr>
      <w:r w:rsidRPr="000364DE">
        <w:rPr>
          <w:rFonts w:ascii="Arial" w:hAnsi="Arial" w:cs="Arial"/>
          <w:lang w:val="en-AU"/>
        </w:rPr>
        <w:t>There should also be an adequate area in the still water, adjacent to the platform, such that it would not interfere with the race line of the competitor held in the start location. This is the are</w:t>
      </w:r>
      <w:r w:rsidR="00EF0461" w:rsidRPr="000364DE">
        <w:rPr>
          <w:rFonts w:ascii="Arial" w:hAnsi="Arial" w:cs="Arial"/>
          <w:lang w:val="en-AU"/>
        </w:rPr>
        <w:t>a</w:t>
      </w:r>
      <w:r w:rsidRPr="000364DE">
        <w:rPr>
          <w:rFonts w:ascii="Arial" w:hAnsi="Arial" w:cs="Arial"/>
          <w:lang w:val="en-AU"/>
        </w:rPr>
        <w:t xml:space="preserve"> where the 2</w:t>
      </w:r>
      <w:r w:rsidRPr="000364DE">
        <w:rPr>
          <w:rFonts w:ascii="Arial" w:hAnsi="Arial" w:cs="Arial"/>
          <w:vertAlign w:val="superscript"/>
          <w:lang w:val="en-AU"/>
        </w:rPr>
        <w:t>nd</w:t>
      </w:r>
      <w:r w:rsidRPr="000364DE">
        <w:rPr>
          <w:rFonts w:ascii="Arial" w:hAnsi="Arial" w:cs="Arial"/>
          <w:lang w:val="en-AU"/>
        </w:rPr>
        <w:t xml:space="preserve"> and 3</w:t>
      </w:r>
      <w:r w:rsidRPr="000364DE">
        <w:rPr>
          <w:rFonts w:ascii="Arial" w:hAnsi="Arial" w:cs="Arial"/>
          <w:vertAlign w:val="superscript"/>
          <w:lang w:val="en-AU"/>
        </w:rPr>
        <w:t>rd</w:t>
      </w:r>
      <w:r w:rsidRPr="000364DE">
        <w:rPr>
          <w:rFonts w:ascii="Arial" w:hAnsi="Arial" w:cs="Arial"/>
          <w:lang w:val="en-AU"/>
        </w:rPr>
        <w:t xml:space="preserve"> boats will be placed in team’s races.</w:t>
      </w:r>
    </w:p>
    <w:p w:rsidR="007778F5" w:rsidRPr="000364DE" w:rsidRDefault="007778F5" w:rsidP="007778F5">
      <w:pPr>
        <w:jc w:val="both"/>
        <w:rPr>
          <w:rFonts w:ascii="Arial" w:hAnsi="Arial" w:cs="Arial"/>
          <w:lang w:val="en-AU"/>
        </w:rPr>
      </w:pPr>
    </w:p>
    <w:p w:rsidR="00DB6A1D" w:rsidRPr="000364DE" w:rsidRDefault="00E12C8E" w:rsidP="003A3251">
      <w:pPr>
        <w:jc w:val="both"/>
        <w:rPr>
          <w:rFonts w:ascii="Arial" w:hAnsi="Arial" w:cs="Arial"/>
          <w:lang w:val="en-AU"/>
        </w:rPr>
      </w:pPr>
      <w:r w:rsidRPr="000364DE">
        <w:rPr>
          <w:rFonts w:ascii="Arial" w:hAnsi="Arial" w:cs="Arial"/>
          <w:lang w:val="en-AU"/>
        </w:rPr>
        <w:t xml:space="preserve">In extreme weather conditions (sun or rain) consideration should be given to the </w:t>
      </w:r>
      <w:r w:rsidR="000F1099" w:rsidRPr="000364DE">
        <w:rPr>
          <w:rFonts w:ascii="Arial" w:hAnsi="Arial" w:cs="Arial"/>
          <w:lang w:val="en-AU"/>
        </w:rPr>
        <w:t>provision of an umbrella</w:t>
      </w:r>
      <w:r w:rsidRPr="000364DE">
        <w:rPr>
          <w:rFonts w:ascii="Arial" w:hAnsi="Arial" w:cs="Arial"/>
          <w:lang w:val="en-AU"/>
        </w:rPr>
        <w:t xml:space="preserve"> </w:t>
      </w:r>
      <w:r w:rsidR="0044693E" w:rsidRPr="000364DE">
        <w:rPr>
          <w:rFonts w:ascii="Arial" w:hAnsi="Arial" w:cs="Arial"/>
          <w:lang w:val="en-AU"/>
        </w:rPr>
        <w:t>for shelter for the Start Judge</w:t>
      </w:r>
      <w:r w:rsidR="000F1099" w:rsidRPr="000364DE">
        <w:rPr>
          <w:rFonts w:ascii="Arial" w:hAnsi="Arial" w:cs="Arial"/>
          <w:lang w:val="en-AU"/>
        </w:rPr>
        <w:t>.</w:t>
      </w:r>
    </w:p>
    <w:p w:rsidR="00585DB4" w:rsidRPr="000364DE" w:rsidRDefault="00585DB4" w:rsidP="003A3251">
      <w:pPr>
        <w:jc w:val="both"/>
        <w:rPr>
          <w:rFonts w:ascii="Arial" w:hAnsi="Arial" w:cs="Arial"/>
          <w:lang w:val="en-AU"/>
        </w:rPr>
      </w:pPr>
    </w:p>
    <w:p w:rsidR="003A3251" w:rsidRPr="000364DE" w:rsidRDefault="003A3251" w:rsidP="003A3251">
      <w:pPr>
        <w:jc w:val="both"/>
        <w:rPr>
          <w:rFonts w:ascii="Arial" w:hAnsi="Arial" w:cs="Arial"/>
          <w:lang w:val="en-AU"/>
        </w:rPr>
      </w:pPr>
      <w:r w:rsidRPr="000364DE">
        <w:rPr>
          <w:rFonts w:ascii="Arial" w:hAnsi="Arial" w:cs="Arial"/>
          <w:lang w:val="en-AU"/>
        </w:rPr>
        <w:t xml:space="preserve">The Timekeepers need to be placed </w:t>
      </w:r>
      <w:r w:rsidR="00190BD9" w:rsidRPr="000364DE">
        <w:rPr>
          <w:rFonts w:ascii="Arial" w:hAnsi="Arial" w:cs="Arial"/>
          <w:lang w:val="en-AU"/>
        </w:rPr>
        <w:t xml:space="preserve">exactly </w:t>
      </w:r>
      <w:r w:rsidRPr="000364DE">
        <w:rPr>
          <w:rFonts w:ascii="Arial" w:hAnsi="Arial" w:cs="Arial"/>
          <w:lang w:val="en-AU"/>
        </w:rPr>
        <w:t>on the line of the start beams so they can ensure that:</w:t>
      </w:r>
    </w:p>
    <w:p w:rsidR="003A3251" w:rsidRPr="000364DE" w:rsidRDefault="003A3251" w:rsidP="003A3251">
      <w:pPr>
        <w:pStyle w:val="ListParagraph"/>
        <w:numPr>
          <w:ilvl w:val="0"/>
          <w:numId w:val="1"/>
        </w:numPr>
        <w:spacing w:after="0" w:line="240" w:lineRule="auto"/>
        <w:jc w:val="both"/>
        <w:rPr>
          <w:rFonts w:ascii="Arial" w:hAnsi="Arial" w:cs="Arial"/>
        </w:rPr>
      </w:pPr>
      <w:r w:rsidRPr="000364DE">
        <w:rPr>
          <w:rFonts w:ascii="Arial" w:hAnsi="Arial" w:cs="Arial"/>
        </w:rPr>
        <w:t xml:space="preserve">The </w:t>
      </w:r>
      <w:r w:rsidR="00EF0461" w:rsidRPr="000364DE">
        <w:rPr>
          <w:rFonts w:ascii="Arial" w:hAnsi="Arial" w:cs="Arial"/>
        </w:rPr>
        <w:t xml:space="preserve">electronic </w:t>
      </w:r>
      <w:r w:rsidRPr="000364DE">
        <w:rPr>
          <w:rFonts w:ascii="Arial" w:hAnsi="Arial" w:cs="Arial"/>
        </w:rPr>
        <w:t xml:space="preserve">time has been </w:t>
      </w:r>
      <w:r w:rsidR="00EF0461" w:rsidRPr="000364DE">
        <w:rPr>
          <w:rFonts w:ascii="Arial" w:hAnsi="Arial" w:cs="Arial"/>
        </w:rPr>
        <w:t xml:space="preserve">correctly triggered </w:t>
      </w:r>
      <w:r w:rsidRPr="000364DE">
        <w:rPr>
          <w:rFonts w:ascii="Arial" w:hAnsi="Arial" w:cs="Arial"/>
        </w:rPr>
        <w:t>as the boat crosses the beam</w:t>
      </w:r>
      <w:r w:rsidR="00EF0461" w:rsidRPr="000364DE">
        <w:rPr>
          <w:rFonts w:ascii="Arial" w:hAnsi="Arial" w:cs="Arial"/>
        </w:rPr>
        <w:t>, and</w:t>
      </w:r>
    </w:p>
    <w:p w:rsidR="003A3251" w:rsidRPr="000364DE" w:rsidRDefault="003A3251" w:rsidP="003A3251">
      <w:pPr>
        <w:pStyle w:val="ListParagraph"/>
        <w:numPr>
          <w:ilvl w:val="0"/>
          <w:numId w:val="1"/>
        </w:numPr>
        <w:spacing w:after="0" w:line="240" w:lineRule="auto"/>
        <w:jc w:val="both"/>
        <w:rPr>
          <w:rFonts w:ascii="Arial" w:hAnsi="Arial" w:cs="Arial"/>
        </w:rPr>
      </w:pPr>
      <w:r w:rsidRPr="000364DE">
        <w:rPr>
          <w:rFonts w:ascii="Arial" w:hAnsi="Arial" w:cs="Arial"/>
        </w:rPr>
        <w:lastRenderedPageBreak/>
        <w:t>The backup t</w:t>
      </w:r>
      <w:r w:rsidR="00585DB4" w:rsidRPr="000364DE">
        <w:rPr>
          <w:rFonts w:ascii="Arial" w:hAnsi="Arial" w:cs="Arial"/>
        </w:rPr>
        <w:t>imekeeper</w:t>
      </w:r>
      <w:r w:rsidRPr="000364DE">
        <w:rPr>
          <w:rFonts w:ascii="Arial" w:hAnsi="Arial" w:cs="Arial"/>
        </w:rPr>
        <w:t xml:space="preserve"> has a good line of sight along the beam line to record as accurately as possible the precise time the body crosses the beam line.</w:t>
      </w:r>
    </w:p>
    <w:p w:rsidR="00190BD9" w:rsidRPr="000364DE" w:rsidRDefault="00190BD9" w:rsidP="003A3251">
      <w:pPr>
        <w:jc w:val="both"/>
        <w:rPr>
          <w:rFonts w:ascii="Arial" w:hAnsi="Arial" w:cs="Arial"/>
          <w:lang w:val="en-AU"/>
        </w:rPr>
      </w:pPr>
    </w:p>
    <w:p w:rsidR="004B3414" w:rsidRPr="000364DE" w:rsidRDefault="00164724" w:rsidP="003A3251">
      <w:pPr>
        <w:jc w:val="both"/>
        <w:rPr>
          <w:rFonts w:ascii="Arial" w:hAnsi="Arial" w:cs="Arial"/>
          <w:lang w:val="en-AU"/>
        </w:rPr>
      </w:pPr>
      <w:r w:rsidRPr="000364DE">
        <w:rPr>
          <w:rFonts w:ascii="Arial" w:hAnsi="Arial" w:cs="Arial"/>
          <w:lang w:val="en-AU"/>
        </w:rPr>
        <w:t>The Timekeepers are located in an enclosure</w:t>
      </w:r>
      <w:r w:rsidR="00EF0461" w:rsidRPr="000364DE">
        <w:rPr>
          <w:rFonts w:ascii="Arial" w:hAnsi="Arial" w:cs="Arial"/>
          <w:lang w:val="en-AU"/>
        </w:rPr>
        <w:t>,</w:t>
      </w:r>
      <w:r w:rsidRPr="000364DE">
        <w:rPr>
          <w:rFonts w:ascii="Arial" w:hAnsi="Arial" w:cs="Arial"/>
          <w:lang w:val="en-AU"/>
        </w:rPr>
        <w:t xml:space="preserve"> of </w:t>
      </w:r>
      <w:r w:rsidR="00EF0461" w:rsidRPr="000364DE">
        <w:rPr>
          <w:rFonts w:ascii="Arial" w:hAnsi="Arial" w:cs="Arial"/>
          <w:lang w:val="en-AU"/>
        </w:rPr>
        <w:t xml:space="preserve">two square metres minimum area, </w:t>
      </w:r>
      <w:r w:rsidRPr="000364DE">
        <w:rPr>
          <w:rFonts w:ascii="Arial" w:hAnsi="Arial" w:cs="Arial"/>
          <w:lang w:val="en-AU"/>
        </w:rPr>
        <w:t>with a substantial cover to ensure good vision of electronic clocks within the enclosure.</w:t>
      </w:r>
    </w:p>
    <w:p w:rsidR="00164724" w:rsidRPr="000364DE" w:rsidRDefault="00164724" w:rsidP="003A3251">
      <w:pPr>
        <w:jc w:val="both"/>
        <w:rPr>
          <w:rFonts w:ascii="Arial" w:hAnsi="Arial" w:cs="Arial"/>
          <w:lang w:val="en-AU"/>
        </w:rPr>
      </w:pPr>
    </w:p>
    <w:p w:rsidR="00DB6A1D" w:rsidRPr="000364DE" w:rsidRDefault="003A3251" w:rsidP="003A3251">
      <w:pPr>
        <w:jc w:val="both"/>
        <w:rPr>
          <w:rFonts w:ascii="Arial" w:hAnsi="Arial" w:cs="Arial"/>
          <w:lang w:val="en-AU"/>
        </w:rPr>
      </w:pPr>
      <w:r w:rsidRPr="000364DE">
        <w:rPr>
          <w:rFonts w:ascii="Arial" w:hAnsi="Arial" w:cs="Arial"/>
          <w:lang w:val="en-AU"/>
        </w:rPr>
        <w:t xml:space="preserve">The </w:t>
      </w:r>
      <w:r w:rsidR="00DB6A1D" w:rsidRPr="000364DE">
        <w:rPr>
          <w:rFonts w:ascii="Arial" w:hAnsi="Arial" w:cs="Arial"/>
          <w:lang w:val="en-AU"/>
        </w:rPr>
        <w:t xml:space="preserve">Start Judge </w:t>
      </w:r>
      <w:r w:rsidR="007778F5" w:rsidRPr="000364DE">
        <w:rPr>
          <w:rFonts w:ascii="Arial" w:hAnsi="Arial" w:cs="Arial"/>
          <w:lang w:val="en-AU"/>
        </w:rPr>
        <w:t xml:space="preserve">and timekeepers </w:t>
      </w:r>
      <w:r w:rsidRPr="000364DE">
        <w:rPr>
          <w:rFonts w:ascii="Arial" w:hAnsi="Arial" w:cs="Arial"/>
          <w:lang w:val="en-AU"/>
        </w:rPr>
        <w:t>should not</w:t>
      </w:r>
      <w:r w:rsidR="007778F5" w:rsidRPr="000364DE">
        <w:rPr>
          <w:rFonts w:ascii="Arial" w:hAnsi="Arial" w:cs="Arial"/>
          <w:lang w:val="en-AU"/>
        </w:rPr>
        <w:t xml:space="preserve"> be co</w:t>
      </w:r>
      <w:r w:rsidR="000364DE" w:rsidRPr="000364DE">
        <w:rPr>
          <w:rFonts w:ascii="Arial" w:hAnsi="Arial" w:cs="Arial"/>
          <w:lang w:val="en-AU"/>
        </w:rPr>
        <w:t>l</w:t>
      </w:r>
      <w:r w:rsidR="007778F5" w:rsidRPr="000364DE">
        <w:rPr>
          <w:rFonts w:ascii="Arial" w:hAnsi="Arial" w:cs="Arial"/>
          <w:lang w:val="en-AU"/>
        </w:rPr>
        <w:t>located</w:t>
      </w:r>
      <w:r w:rsidRPr="000364DE">
        <w:rPr>
          <w:rFonts w:ascii="Arial" w:hAnsi="Arial" w:cs="Arial"/>
          <w:lang w:val="en-AU"/>
        </w:rPr>
        <w:t xml:space="preserve">. </w:t>
      </w:r>
    </w:p>
    <w:p w:rsidR="00DB6A1D" w:rsidRPr="000364DE" w:rsidRDefault="00DB6A1D" w:rsidP="003A3251">
      <w:pPr>
        <w:jc w:val="both"/>
        <w:rPr>
          <w:rFonts w:ascii="Arial" w:hAnsi="Arial" w:cs="Arial"/>
          <w:lang w:val="en-AU"/>
        </w:rPr>
      </w:pPr>
    </w:p>
    <w:p w:rsidR="003A3251" w:rsidRPr="000364DE" w:rsidRDefault="003A3251" w:rsidP="003A3251">
      <w:pPr>
        <w:jc w:val="both"/>
        <w:rPr>
          <w:rFonts w:ascii="Arial" w:hAnsi="Arial" w:cs="Arial"/>
          <w:lang w:val="en-AU"/>
        </w:rPr>
      </w:pPr>
      <w:r w:rsidRPr="000364DE">
        <w:rPr>
          <w:rFonts w:ascii="Arial" w:hAnsi="Arial" w:cs="Arial"/>
          <w:lang w:val="en-AU"/>
        </w:rPr>
        <w:t xml:space="preserve">The </w:t>
      </w:r>
      <w:r w:rsidR="007778F5" w:rsidRPr="000364DE">
        <w:rPr>
          <w:rFonts w:ascii="Arial" w:hAnsi="Arial" w:cs="Arial"/>
          <w:lang w:val="en-AU"/>
        </w:rPr>
        <w:t>countdown</w:t>
      </w:r>
      <w:r w:rsidRPr="000364DE">
        <w:rPr>
          <w:rFonts w:ascii="Arial" w:hAnsi="Arial" w:cs="Arial"/>
          <w:lang w:val="en-AU"/>
        </w:rPr>
        <w:t xml:space="preserve"> clock should be placed so that it is clearly seen by both the competitor and the </w:t>
      </w:r>
      <w:r w:rsidR="00C67F51" w:rsidRPr="000364DE">
        <w:rPr>
          <w:rFonts w:ascii="Arial" w:hAnsi="Arial" w:cs="Arial"/>
          <w:lang w:val="en-AU"/>
        </w:rPr>
        <w:t xml:space="preserve">Start Judge </w:t>
      </w:r>
      <w:r w:rsidRPr="000364DE">
        <w:rPr>
          <w:rFonts w:ascii="Arial" w:hAnsi="Arial" w:cs="Arial"/>
          <w:lang w:val="en-AU"/>
        </w:rPr>
        <w:t xml:space="preserve">and </w:t>
      </w:r>
      <w:r w:rsidR="00EF0461" w:rsidRPr="000364DE">
        <w:rPr>
          <w:rFonts w:ascii="Arial" w:hAnsi="Arial" w:cs="Arial"/>
          <w:lang w:val="en-AU"/>
        </w:rPr>
        <w:t xml:space="preserve">is </w:t>
      </w:r>
      <w:r w:rsidRPr="000364DE">
        <w:rPr>
          <w:rFonts w:ascii="Arial" w:hAnsi="Arial" w:cs="Arial"/>
          <w:lang w:val="en-AU"/>
        </w:rPr>
        <w:t xml:space="preserve">best located close to the </w:t>
      </w:r>
      <w:r w:rsidR="000364DE" w:rsidRPr="000364DE">
        <w:rPr>
          <w:rFonts w:ascii="Arial" w:hAnsi="Arial" w:cs="Arial"/>
          <w:lang w:val="en-AU"/>
        </w:rPr>
        <w:t>T</w:t>
      </w:r>
      <w:r w:rsidRPr="000364DE">
        <w:rPr>
          <w:rFonts w:ascii="Arial" w:hAnsi="Arial" w:cs="Arial"/>
          <w:lang w:val="en-AU"/>
        </w:rPr>
        <w:t>imekeeper</w:t>
      </w:r>
      <w:r w:rsidR="00FF5A97" w:rsidRPr="000364DE">
        <w:rPr>
          <w:rFonts w:ascii="Arial" w:hAnsi="Arial" w:cs="Arial"/>
          <w:lang w:val="en-AU"/>
        </w:rPr>
        <w:t>’</w:t>
      </w:r>
      <w:r w:rsidRPr="000364DE">
        <w:rPr>
          <w:rFonts w:ascii="Arial" w:hAnsi="Arial" w:cs="Arial"/>
          <w:lang w:val="en-AU"/>
        </w:rPr>
        <w:t xml:space="preserve">s enclosure. </w:t>
      </w:r>
    </w:p>
    <w:p w:rsidR="00343831" w:rsidRPr="000364DE" w:rsidRDefault="00343831" w:rsidP="003A3251">
      <w:pPr>
        <w:jc w:val="both"/>
        <w:rPr>
          <w:rFonts w:ascii="Arial" w:hAnsi="Arial" w:cs="Arial"/>
          <w:lang w:val="en-AU"/>
        </w:rPr>
      </w:pPr>
    </w:p>
    <w:p w:rsidR="00190BD9" w:rsidRPr="000364DE" w:rsidRDefault="00190BD9" w:rsidP="003A3251">
      <w:pPr>
        <w:jc w:val="both"/>
        <w:rPr>
          <w:rFonts w:ascii="Arial" w:hAnsi="Arial" w:cs="Arial"/>
          <w:lang w:val="en-AU"/>
        </w:rPr>
      </w:pPr>
      <w:r w:rsidRPr="000364DE">
        <w:rPr>
          <w:rFonts w:ascii="Arial" w:hAnsi="Arial" w:cs="Arial"/>
          <w:lang w:val="en-AU"/>
        </w:rPr>
        <w:t xml:space="preserve">The Pre Start Controller is </w:t>
      </w:r>
      <w:r w:rsidR="00EF0461" w:rsidRPr="000364DE">
        <w:rPr>
          <w:rFonts w:ascii="Arial" w:hAnsi="Arial" w:cs="Arial"/>
          <w:lang w:val="en-AU"/>
        </w:rPr>
        <w:t xml:space="preserve">best </w:t>
      </w:r>
      <w:r w:rsidRPr="000364DE">
        <w:rPr>
          <w:rFonts w:ascii="Arial" w:hAnsi="Arial" w:cs="Arial"/>
          <w:lang w:val="en-AU"/>
        </w:rPr>
        <w:t xml:space="preserve">located on the bank </w:t>
      </w:r>
      <w:r w:rsidR="00EF0461" w:rsidRPr="000364DE">
        <w:rPr>
          <w:rFonts w:ascii="Arial" w:hAnsi="Arial" w:cs="Arial"/>
          <w:lang w:val="en-AU"/>
        </w:rPr>
        <w:t xml:space="preserve">a suitable distance upstream of </w:t>
      </w:r>
      <w:r w:rsidR="00FF5A97" w:rsidRPr="000364DE">
        <w:rPr>
          <w:rFonts w:ascii="Arial" w:hAnsi="Arial" w:cs="Arial"/>
          <w:lang w:val="en-AU"/>
        </w:rPr>
        <w:t>the Start Judge</w:t>
      </w:r>
      <w:r w:rsidRPr="000364DE">
        <w:rPr>
          <w:rFonts w:ascii="Arial" w:hAnsi="Arial" w:cs="Arial"/>
          <w:lang w:val="en-AU"/>
        </w:rPr>
        <w:t xml:space="preserve"> </w:t>
      </w:r>
      <w:r w:rsidR="00FF5A97" w:rsidRPr="000364DE">
        <w:rPr>
          <w:rFonts w:ascii="Arial" w:hAnsi="Arial" w:cs="Arial"/>
          <w:lang w:val="en-AU"/>
        </w:rPr>
        <w:t>such that communication between them is easily achieved.</w:t>
      </w:r>
    </w:p>
    <w:p w:rsidR="00190BD9" w:rsidRPr="000364DE" w:rsidRDefault="00190BD9" w:rsidP="003A3251">
      <w:pPr>
        <w:jc w:val="both"/>
        <w:rPr>
          <w:rFonts w:ascii="Arial" w:hAnsi="Arial" w:cs="Arial"/>
          <w:lang w:val="en-AU"/>
        </w:rPr>
      </w:pPr>
    </w:p>
    <w:p w:rsidR="00585DB4" w:rsidRPr="000364DE" w:rsidRDefault="00585DB4" w:rsidP="00585DB4">
      <w:pPr>
        <w:jc w:val="both"/>
        <w:rPr>
          <w:rFonts w:ascii="Arial" w:hAnsi="Arial" w:cs="Arial"/>
          <w:lang w:val="en-AU"/>
        </w:rPr>
      </w:pPr>
      <w:r w:rsidRPr="000364DE">
        <w:rPr>
          <w:rFonts w:ascii="Arial" w:hAnsi="Arial" w:cs="Arial"/>
          <w:lang w:val="en-AU"/>
        </w:rPr>
        <w:t>If communication between the Start Judge and the Pre Start Controller is not easily achieved</w:t>
      </w:r>
      <w:r w:rsidR="00FF5A97" w:rsidRPr="000364DE">
        <w:rPr>
          <w:rFonts w:ascii="Arial" w:hAnsi="Arial" w:cs="Arial"/>
          <w:color w:val="FF0000"/>
          <w:lang w:val="en-AU"/>
        </w:rPr>
        <w:t>,</w:t>
      </w:r>
      <w:r w:rsidRPr="000364DE">
        <w:rPr>
          <w:rFonts w:ascii="Arial" w:hAnsi="Arial" w:cs="Arial"/>
          <w:lang w:val="en-AU"/>
        </w:rPr>
        <w:t xml:space="preserve"> a radio communication system must be provided.</w:t>
      </w:r>
    </w:p>
    <w:p w:rsidR="00585DB4" w:rsidRPr="000364DE" w:rsidRDefault="00585DB4" w:rsidP="003A3251">
      <w:pPr>
        <w:jc w:val="both"/>
        <w:rPr>
          <w:rFonts w:ascii="Arial" w:hAnsi="Arial" w:cs="Arial"/>
          <w:lang w:val="en-AU"/>
        </w:rPr>
      </w:pPr>
    </w:p>
    <w:p w:rsidR="00190BD9" w:rsidRPr="000364DE" w:rsidRDefault="00190BD9" w:rsidP="003A3251">
      <w:pPr>
        <w:jc w:val="both"/>
        <w:rPr>
          <w:rFonts w:ascii="Arial" w:hAnsi="Arial" w:cs="Arial"/>
          <w:lang w:val="en-AU"/>
        </w:rPr>
      </w:pPr>
      <w:r w:rsidRPr="000364DE">
        <w:rPr>
          <w:rFonts w:ascii="Arial" w:hAnsi="Arial" w:cs="Arial"/>
          <w:lang w:val="en-AU"/>
        </w:rPr>
        <w:t>The</w:t>
      </w:r>
      <w:r w:rsidR="00585DB4" w:rsidRPr="000364DE">
        <w:rPr>
          <w:rFonts w:ascii="Arial" w:hAnsi="Arial" w:cs="Arial"/>
          <w:lang w:val="en-AU"/>
        </w:rPr>
        <w:t xml:space="preserve"> Pre Start Controller’s</w:t>
      </w:r>
      <w:r w:rsidRPr="000364DE">
        <w:rPr>
          <w:rFonts w:ascii="Arial" w:hAnsi="Arial" w:cs="Arial"/>
          <w:lang w:val="en-AU"/>
        </w:rPr>
        <w:t xml:space="preserve"> location should be </w:t>
      </w:r>
      <w:r w:rsidR="00FF5A97" w:rsidRPr="000364DE">
        <w:rPr>
          <w:rFonts w:ascii="Arial" w:hAnsi="Arial" w:cs="Arial"/>
          <w:lang w:val="en-AU"/>
        </w:rPr>
        <w:t xml:space="preserve">positioned such </w:t>
      </w:r>
      <w:r w:rsidRPr="000364DE">
        <w:rPr>
          <w:rFonts w:ascii="Arial" w:hAnsi="Arial" w:cs="Arial"/>
          <w:lang w:val="en-AU"/>
        </w:rPr>
        <w:t xml:space="preserve">that all Competitors </w:t>
      </w:r>
      <w:r w:rsidR="00FF5A97" w:rsidRPr="000364DE">
        <w:rPr>
          <w:rFonts w:ascii="Arial" w:hAnsi="Arial" w:cs="Arial"/>
          <w:lang w:val="en-AU"/>
        </w:rPr>
        <w:t xml:space="preserve">must </w:t>
      </w:r>
      <w:r w:rsidRPr="000364DE">
        <w:rPr>
          <w:rFonts w:ascii="Arial" w:hAnsi="Arial" w:cs="Arial"/>
          <w:lang w:val="en-AU"/>
        </w:rPr>
        <w:t>pass</w:t>
      </w:r>
      <w:r w:rsidR="00FF5A97" w:rsidRPr="000364DE">
        <w:rPr>
          <w:rFonts w:ascii="Arial" w:hAnsi="Arial" w:cs="Arial"/>
          <w:lang w:val="en-AU"/>
        </w:rPr>
        <w:t>,</w:t>
      </w:r>
      <w:r w:rsidRPr="000364DE">
        <w:rPr>
          <w:rFonts w:ascii="Arial" w:hAnsi="Arial" w:cs="Arial"/>
          <w:lang w:val="en-AU"/>
        </w:rPr>
        <w:t xml:space="preserve"> </w:t>
      </w:r>
      <w:r w:rsidR="00FF5A97" w:rsidRPr="000364DE">
        <w:rPr>
          <w:rFonts w:ascii="Arial" w:hAnsi="Arial" w:cs="Arial"/>
          <w:lang w:val="en-AU"/>
        </w:rPr>
        <w:t xml:space="preserve">thus facilitating appropriate </w:t>
      </w:r>
      <w:r w:rsidRPr="000364DE">
        <w:rPr>
          <w:rFonts w:ascii="Arial" w:hAnsi="Arial" w:cs="Arial"/>
          <w:lang w:val="en-AU"/>
        </w:rPr>
        <w:t>check</w:t>
      </w:r>
      <w:r w:rsidR="00FF5A97" w:rsidRPr="000364DE">
        <w:rPr>
          <w:rFonts w:ascii="Arial" w:hAnsi="Arial" w:cs="Arial"/>
          <w:lang w:val="en-AU"/>
        </w:rPr>
        <w:t>ing and recording of</w:t>
      </w:r>
      <w:r w:rsidRPr="000364DE">
        <w:rPr>
          <w:rFonts w:ascii="Arial" w:hAnsi="Arial" w:cs="Arial"/>
          <w:lang w:val="en-AU"/>
        </w:rPr>
        <w:t xml:space="preserve"> the equipment markings</w:t>
      </w:r>
      <w:r w:rsidR="00FF5A97" w:rsidRPr="000364DE">
        <w:rPr>
          <w:rFonts w:ascii="Arial" w:hAnsi="Arial" w:cs="Arial"/>
          <w:lang w:val="en-AU"/>
        </w:rPr>
        <w:t xml:space="preserve"> or tags</w:t>
      </w:r>
      <w:r w:rsidRPr="000364DE">
        <w:rPr>
          <w:rFonts w:ascii="Arial" w:hAnsi="Arial" w:cs="Arial"/>
          <w:lang w:val="en-AU"/>
        </w:rPr>
        <w:t xml:space="preserve"> with </w:t>
      </w:r>
      <w:r w:rsidR="00FF5A97" w:rsidRPr="000364DE">
        <w:rPr>
          <w:rFonts w:ascii="Arial" w:hAnsi="Arial" w:cs="Arial"/>
          <w:lang w:val="en-AU"/>
        </w:rPr>
        <w:t xml:space="preserve">minimal </w:t>
      </w:r>
      <w:r w:rsidRPr="000364DE">
        <w:rPr>
          <w:rFonts w:ascii="Arial" w:hAnsi="Arial" w:cs="Arial"/>
          <w:lang w:val="en-AU"/>
        </w:rPr>
        <w:t>interruption to the Competitor.</w:t>
      </w:r>
    </w:p>
    <w:p w:rsidR="00343831" w:rsidRPr="000364DE" w:rsidRDefault="00343831" w:rsidP="003A3251">
      <w:pPr>
        <w:jc w:val="both"/>
        <w:rPr>
          <w:rFonts w:ascii="Arial" w:hAnsi="Arial" w:cs="Arial"/>
          <w:b/>
          <w:lang w:val="en-AU"/>
        </w:rPr>
      </w:pPr>
    </w:p>
    <w:p w:rsidR="00D91534" w:rsidRPr="000364DE" w:rsidRDefault="00943A74" w:rsidP="003A3251">
      <w:pPr>
        <w:jc w:val="both"/>
        <w:rPr>
          <w:rFonts w:ascii="Arial" w:hAnsi="Arial" w:cs="Arial"/>
          <w:lang w:val="en-AU"/>
        </w:rPr>
      </w:pPr>
      <w:r w:rsidRPr="000364DE">
        <w:rPr>
          <w:rFonts w:ascii="Arial" w:hAnsi="Arial" w:cs="Arial"/>
          <w:lang w:val="en-AU"/>
        </w:rPr>
        <w:t>Access to the area around the Start Judge and Timekeepers must be restricted to Technical Officials an</w:t>
      </w:r>
      <w:r w:rsidR="000364DE" w:rsidRPr="000364DE">
        <w:rPr>
          <w:rFonts w:ascii="Arial" w:hAnsi="Arial" w:cs="Arial"/>
          <w:lang w:val="en-AU"/>
        </w:rPr>
        <w:t>d the appropriately accredited T</w:t>
      </w:r>
      <w:r w:rsidRPr="000364DE">
        <w:rPr>
          <w:rFonts w:ascii="Arial" w:hAnsi="Arial" w:cs="Arial"/>
          <w:lang w:val="en-AU"/>
        </w:rPr>
        <w:t>imekeepers, boat holders and runners.</w:t>
      </w:r>
    </w:p>
    <w:p w:rsidR="00943A74" w:rsidRPr="000364DE" w:rsidRDefault="00943A74" w:rsidP="003A3251">
      <w:pPr>
        <w:jc w:val="both"/>
        <w:rPr>
          <w:rFonts w:ascii="Arial" w:hAnsi="Arial" w:cs="Arial"/>
          <w:b/>
          <w:lang w:val="en-AU"/>
        </w:rPr>
      </w:pPr>
    </w:p>
    <w:p w:rsidR="00B61E66" w:rsidRPr="000364DE" w:rsidRDefault="00B61E66" w:rsidP="003A3251">
      <w:pPr>
        <w:jc w:val="both"/>
        <w:rPr>
          <w:rFonts w:ascii="Arial" w:hAnsi="Arial" w:cs="Arial"/>
          <w:b/>
          <w:lang w:val="en-AU"/>
        </w:rPr>
      </w:pPr>
      <w:r w:rsidRPr="000364DE">
        <w:rPr>
          <w:rFonts w:ascii="Arial" w:hAnsi="Arial" w:cs="Arial"/>
          <w:b/>
          <w:lang w:val="en-AU"/>
        </w:rPr>
        <w:t>Start list distribution</w:t>
      </w:r>
    </w:p>
    <w:p w:rsidR="00585DB4" w:rsidRPr="000364DE" w:rsidRDefault="00585DB4" w:rsidP="00585DB4">
      <w:pPr>
        <w:jc w:val="both"/>
        <w:rPr>
          <w:rFonts w:ascii="Arial" w:hAnsi="Arial" w:cs="Arial"/>
          <w:lang w:val="en-AU"/>
        </w:rPr>
      </w:pPr>
      <w:r w:rsidRPr="000364DE">
        <w:rPr>
          <w:rFonts w:ascii="Arial" w:hAnsi="Arial" w:cs="Arial"/>
          <w:lang w:val="en-AU"/>
        </w:rPr>
        <w:t xml:space="preserve">It is critical for the Start Judge and the Timekeepers to receive the respective Start Lists (see </w:t>
      </w:r>
      <w:r w:rsidRPr="000364DE">
        <w:rPr>
          <w:rFonts w:ascii="Arial" w:hAnsi="Arial" w:cs="Arial"/>
          <w:i/>
          <w:lang w:val="en-AU"/>
        </w:rPr>
        <w:t>Print Distribution</w:t>
      </w:r>
      <w:r w:rsidRPr="000364DE">
        <w:rPr>
          <w:rFonts w:ascii="Arial" w:hAnsi="Arial" w:cs="Arial"/>
          <w:lang w:val="en-AU"/>
        </w:rPr>
        <w:t xml:space="preserve">). </w:t>
      </w:r>
    </w:p>
    <w:p w:rsidR="00585DB4" w:rsidRPr="000364DE" w:rsidRDefault="00585DB4" w:rsidP="003A3251">
      <w:pPr>
        <w:jc w:val="both"/>
        <w:rPr>
          <w:rFonts w:ascii="Arial" w:hAnsi="Arial" w:cs="Arial"/>
          <w:b/>
          <w:lang w:val="en-AU"/>
        </w:rPr>
      </w:pPr>
    </w:p>
    <w:p w:rsidR="00B61E66" w:rsidRPr="000364DE" w:rsidRDefault="00190BD9" w:rsidP="003A3251">
      <w:pPr>
        <w:jc w:val="both"/>
        <w:rPr>
          <w:rFonts w:ascii="Arial" w:hAnsi="Arial" w:cs="Arial"/>
          <w:b/>
          <w:lang w:val="en-AU"/>
        </w:rPr>
      </w:pPr>
      <w:r w:rsidRPr="000364DE">
        <w:rPr>
          <w:rFonts w:ascii="Arial" w:hAnsi="Arial" w:cs="Arial"/>
          <w:b/>
          <w:lang w:val="en-AU"/>
        </w:rPr>
        <w:t>Communications</w:t>
      </w:r>
    </w:p>
    <w:p w:rsidR="00585DB4" w:rsidRPr="000364DE" w:rsidRDefault="00585DB4" w:rsidP="00585DB4">
      <w:pPr>
        <w:jc w:val="both"/>
        <w:rPr>
          <w:rFonts w:ascii="Arial" w:hAnsi="Arial" w:cs="Arial"/>
          <w:lang w:val="en-AU"/>
        </w:rPr>
      </w:pPr>
      <w:r w:rsidRPr="000364DE">
        <w:rPr>
          <w:rFonts w:ascii="Arial" w:hAnsi="Arial" w:cs="Arial"/>
          <w:lang w:val="en-AU"/>
        </w:rPr>
        <w:t>It is most important for the Start Judge to have clear, effective and immediate communication directly with the Chief Judge. The Start Judge should only receive instructions or notification of race delays etc. from the Chief Judge. That notification should not be relayed through the Timekeepers.</w:t>
      </w:r>
    </w:p>
    <w:p w:rsidR="00585DB4" w:rsidRPr="000364DE" w:rsidRDefault="00585DB4" w:rsidP="003A3251">
      <w:pPr>
        <w:jc w:val="both"/>
        <w:rPr>
          <w:rFonts w:ascii="Arial" w:hAnsi="Arial" w:cs="Arial"/>
          <w:lang w:val="en-AU"/>
        </w:rPr>
      </w:pPr>
    </w:p>
    <w:p w:rsidR="00585DB4" w:rsidRPr="000364DE" w:rsidRDefault="00585DB4" w:rsidP="003A3251">
      <w:pPr>
        <w:jc w:val="both"/>
        <w:rPr>
          <w:rFonts w:ascii="Arial" w:hAnsi="Arial" w:cs="Arial"/>
          <w:lang w:val="en-AU"/>
        </w:rPr>
      </w:pPr>
      <w:r w:rsidRPr="000364DE">
        <w:rPr>
          <w:rFonts w:ascii="Arial" w:hAnsi="Arial" w:cs="Arial"/>
          <w:lang w:val="en-AU"/>
        </w:rPr>
        <w:t xml:space="preserve">The Start Judge </w:t>
      </w:r>
      <w:r w:rsidR="00D91534" w:rsidRPr="000364DE">
        <w:rPr>
          <w:rFonts w:ascii="Arial" w:hAnsi="Arial" w:cs="Arial"/>
          <w:lang w:val="en-AU"/>
        </w:rPr>
        <w:t xml:space="preserve">also </w:t>
      </w:r>
      <w:r w:rsidRPr="000364DE">
        <w:rPr>
          <w:rFonts w:ascii="Arial" w:hAnsi="Arial" w:cs="Arial"/>
          <w:lang w:val="en-AU"/>
        </w:rPr>
        <w:t>needs to be able to communicate effectively with the Pre Start Controller and the Timekeepers.</w:t>
      </w:r>
    </w:p>
    <w:p w:rsidR="00585DB4" w:rsidRPr="000364DE" w:rsidRDefault="00585DB4" w:rsidP="003A3251">
      <w:pPr>
        <w:jc w:val="both"/>
        <w:rPr>
          <w:rFonts w:ascii="Arial" w:hAnsi="Arial" w:cs="Arial"/>
          <w:lang w:val="en-AU"/>
        </w:rPr>
      </w:pPr>
    </w:p>
    <w:p w:rsidR="003A3251" w:rsidRPr="000364DE" w:rsidRDefault="003A3251" w:rsidP="003A3251">
      <w:pPr>
        <w:jc w:val="both"/>
        <w:rPr>
          <w:rFonts w:ascii="Arial" w:hAnsi="Arial" w:cs="Arial"/>
          <w:b/>
          <w:lang w:val="en-AU"/>
        </w:rPr>
      </w:pPr>
    </w:p>
    <w:p w:rsidR="003A3251" w:rsidRPr="000364DE" w:rsidRDefault="003A3251" w:rsidP="003A3251">
      <w:pPr>
        <w:jc w:val="both"/>
        <w:rPr>
          <w:rFonts w:ascii="Arial" w:hAnsi="Arial" w:cs="Arial"/>
          <w:b/>
          <w:lang w:val="en-AU"/>
        </w:rPr>
      </w:pPr>
      <w:r w:rsidRPr="000364DE">
        <w:rPr>
          <w:rFonts w:ascii="Arial" w:hAnsi="Arial" w:cs="Arial"/>
          <w:b/>
          <w:lang w:val="en-AU"/>
        </w:rPr>
        <w:t>F</w:t>
      </w:r>
      <w:r w:rsidR="00D91534" w:rsidRPr="000364DE">
        <w:rPr>
          <w:rFonts w:ascii="Arial" w:hAnsi="Arial" w:cs="Arial"/>
          <w:b/>
          <w:lang w:val="en-AU"/>
        </w:rPr>
        <w:t>inish</w:t>
      </w:r>
    </w:p>
    <w:p w:rsidR="00D91534" w:rsidRPr="000364DE" w:rsidRDefault="00D91534" w:rsidP="003A3251">
      <w:pPr>
        <w:jc w:val="both"/>
        <w:rPr>
          <w:rFonts w:ascii="Arial" w:hAnsi="Arial" w:cs="Arial"/>
          <w:b/>
          <w:lang w:val="en-AU"/>
        </w:rPr>
      </w:pPr>
    </w:p>
    <w:p w:rsidR="00D91534" w:rsidRPr="000364DE" w:rsidRDefault="00D91534" w:rsidP="00D91534">
      <w:pPr>
        <w:jc w:val="both"/>
        <w:rPr>
          <w:rFonts w:ascii="Arial" w:hAnsi="Arial" w:cs="Arial"/>
          <w:lang w:val="en-AU"/>
        </w:rPr>
      </w:pPr>
      <w:r w:rsidRPr="000364DE">
        <w:rPr>
          <w:rFonts w:ascii="Arial" w:hAnsi="Arial" w:cs="Arial"/>
          <w:lang w:val="en-AU"/>
        </w:rPr>
        <w:t xml:space="preserve">The Finish area is a complex zone where many functions </w:t>
      </w:r>
      <w:r w:rsidR="00943A74" w:rsidRPr="000364DE">
        <w:rPr>
          <w:rFonts w:ascii="Arial" w:hAnsi="Arial" w:cs="Arial"/>
          <w:lang w:val="en-AU"/>
        </w:rPr>
        <w:t xml:space="preserve">with varying requirements </w:t>
      </w:r>
      <w:r w:rsidRPr="000364DE">
        <w:rPr>
          <w:rFonts w:ascii="Arial" w:hAnsi="Arial" w:cs="Arial"/>
          <w:lang w:val="en-AU"/>
        </w:rPr>
        <w:t xml:space="preserve">are located.  It is an area that requires careful consideration for layout and </w:t>
      </w:r>
      <w:r w:rsidR="00943A74" w:rsidRPr="000364DE">
        <w:rPr>
          <w:rFonts w:ascii="Arial" w:hAnsi="Arial" w:cs="Arial"/>
          <w:lang w:val="en-AU"/>
        </w:rPr>
        <w:t xml:space="preserve">especially </w:t>
      </w:r>
      <w:r w:rsidRPr="000364DE">
        <w:rPr>
          <w:rFonts w:ascii="Arial" w:hAnsi="Arial" w:cs="Arial"/>
          <w:lang w:val="en-AU"/>
        </w:rPr>
        <w:t>access control.</w:t>
      </w:r>
    </w:p>
    <w:p w:rsidR="00D91534" w:rsidRPr="000364DE" w:rsidRDefault="00D91534" w:rsidP="00D91534">
      <w:pPr>
        <w:jc w:val="both"/>
        <w:rPr>
          <w:rFonts w:ascii="Arial" w:hAnsi="Arial" w:cs="Arial"/>
          <w:lang w:val="en-AU"/>
        </w:rPr>
      </w:pPr>
    </w:p>
    <w:p w:rsidR="00D91534" w:rsidRPr="000364DE" w:rsidRDefault="00D91534" w:rsidP="00D91534">
      <w:pPr>
        <w:jc w:val="both"/>
        <w:rPr>
          <w:rFonts w:ascii="Arial" w:hAnsi="Arial" w:cs="Arial"/>
          <w:lang w:val="en-AU"/>
        </w:rPr>
      </w:pPr>
      <w:r w:rsidRPr="000364DE">
        <w:rPr>
          <w:rFonts w:ascii="Arial" w:hAnsi="Arial" w:cs="Arial"/>
          <w:lang w:val="en-AU"/>
        </w:rPr>
        <w:t>The functions that must exist closely together in the finish area are;</w:t>
      </w:r>
    </w:p>
    <w:p w:rsidR="00D91534" w:rsidRPr="000364DE" w:rsidRDefault="00D91534" w:rsidP="00D91534">
      <w:pPr>
        <w:pStyle w:val="ListParagraph"/>
        <w:numPr>
          <w:ilvl w:val="0"/>
          <w:numId w:val="3"/>
        </w:numPr>
        <w:spacing w:after="0" w:line="240" w:lineRule="auto"/>
        <w:jc w:val="both"/>
        <w:rPr>
          <w:rFonts w:ascii="Arial" w:hAnsi="Arial" w:cs="Arial"/>
        </w:rPr>
      </w:pPr>
      <w:r w:rsidRPr="000364DE">
        <w:rPr>
          <w:rFonts w:ascii="Arial" w:hAnsi="Arial" w:cs="Arial"/>
        </w:rPr>
        <w:t>The Finish Judge and Timekeepers</w:t>
      </w:r>
    </w:p>
    <w:p w:rsidR="00D91534" w:rsidRPr="000364DE" w:rsidRDefault="00D91534" w:rsidP="00D91534">
      <w:pPr>
        <w:pStyle w:val="ListParagraph"/>
        <w:numPr>
          <w:ilvl w:val="0"/>
          <w:numId w:val="3"/>
        </w:numPr>
        <w:spacing w:after="0" w:line="240" w:lineRule="auto"/>
        <w:jc w:val="both"/>
        <w:rPr>
          <w:rFonts w:ascii="Arial" w:hAnsi="Arial" w:cs="Arial"/>
        </w:rPr>
      </w:pPr>
      <w:r w:rsidRPr="000364DE">
        <w:rPr>
          <w:rFonts w:ascii="Arial" w:hAnsi="Arial" w:cs="Arial"/>
        </w:rPr>
        <w:lastRenderedPageBreak/>
        <w:t>Boat Control</w:t>
      </w:r>
    </w:p>
    <w:p w:rsidR="00943A74" w:rsidRPr="000364DE" w:rsidRDefault="00943A74" w:rsidP="00D91534">
      <w:pPr>
        <w:pStyle w:val="ListParagraph"/>
        <w:numPr>
          <w:ilvl w:val="0"/>
          <w:numId w:val="3"/>
        </w:numPr>
        <w:spacing w:after="0" w:line="240" w:lineRule="auto"/>
        <w:jc w:val="both"/>
        <w:rPr>
          <w:rFonts w:ascii="Arial" w:hAnsi="Arial" w:cs="Arial"/>
        </w:rPr>
      </w:pPr>
      <w:r w:rsidRPr="000364DE">
        <w:rPr>
          <w:rFonts w:ascii="Arial" w:hAnsi="Arial" w:cs="Arial"/>
        </w:rPr>
        <w:t>Media mixed Zone</w:t>
      </w:r>
    </w:p>
    <w:p w:rsidR="00943A74" w:rsidRPr="000364DE" w:rsidRDefault="00943A74" w:rsidP="00D91534">
      <w:pPr>
        <w:pStyle w:val="ListParagraph"/>
        <w:numPr>
          <w:ilvl w:val="0"/>
          <w:numId w:val="3"/>
        </w:numPr>
        <w:spacing w:after="0" w:line="240" w:lineRule="auto"/>
        <w:jc w:val="both"/>
        <w:rPr>
          <w:rFonts w:ascii="Arial" w:hAnsi="Arial" w:cs="Arial"/>
        </w:rPr>
      </w:pPr>
      <w:r w:rsidRPr="000364DE">
        <w:rPr>
          <w:rFonts w:ascii="Arial" w:hAnsi="Arial" w:cs="Arial"/>
        </w:rPr>
        <w:t>Doping Control</w:t>
      </w:r>
    </w:p>
    <w:p w:rsidR="00943A74" w:rsidRPr="000364DE" w:rsidRDefault="00943A74" w:rsidP="00943A74">
      <w:pPr>
        <w:jc w:val="both"/>
        <w:rPr>
          <w:rFonts w:ascii="Arial" w:hAnsi="Arial" w:cs="Arial"/>
          <w:lang w:val="en-AU"/>
        </w:rPr>
      </w:pPr>
    </w:p>
    <w:p w:rsidR="00943A74" w:rsidRPr="000364DE" w:rsidRDefault="00943A74" w:rsidP="00943A74">
      <w:pPr>
        <w:jc w:val="both"/>
        <w:rPr>
          <w:rFonts w:ascii="Arial" w:hAnsi="Arial" w:cs="Arial"/>
          <w:lang w:val="en-AU"/>
        </w:rPr>
      </w:pPr>
    </w:p>
    <w:p w:rsidR="00943A74" w:rsidRPr="000364DE" w:rsidRDefault="00943A74" w:rsidP="00943A74">
      <w:pPr>
        <w:jc w:val="both"/>
        <w:rPr>
          <w:rFonts w:ascii="Arial" w:hAnsi="Arial" w:cs="Arial"/>
          <w:b/>
          <w:lang w:val="en-AU"/>
        </w:rPr>
      </w:pPr>
      <w:r w:rsidRPr="000364DE">
        <w:rPr>
          <w:rFonts w:ascii="Arial" w:hAnsi="Arial" w:cs="Arial"/>
          <w:b/>
          <w:lang w:val="en-AU"/>
        </w:rPr>
        <w:t>Finish Judge and Timekeepers</w:t>
      </w:r>
    </w:p>
    <w:p w:rsidR="00D91534" w:rsidRPr="000364DE" w:rsidRDefault="00D91534" w:rsidP="00D91534">
      <w:pPr>
        <w:jc w:val="both"/>
        <w:rPr>
          <w:rFonts w:ascii="Arial" w:hAnsi="Arial" w:cs="Arial"/>
          <w:lang w:val="en-AU"/>
        </w:rPr>
      </w:pPr>
      <w:r w:rsidRPr="000364DE">
        <w:rPr>
          <w:rFonts w:ascii="Arial" w:hAnsi="Arial" w:cs="Arial"/>
          <w:lang w:val="en-AU"/>
        </w:rPr>
        <w:t xml:space="preserve">There are </w:t>
      </w:r>
      <w:r w:rsidR="00943A74" w:rsidRPr="000364DE">
        <w:rPr>
          <w:rFonts w:ascii="Arial" w:hAnsi="Arial" w:cs="Arial"/>
          <w:lang w:val="en-AU"/>
        </w:rPr>
        <w:t>two</w:t>
      </w:r>
      <w:r w:rsidRPr="000364DE">
        <w:rPr>
          <w:rFonts w:ascii="Arial" w:hAnsi="Arial" w:cs="Arial"/>
          <w:lang w:val="en-AU"/>
        </w:rPr>
        <w:t xml:space="preserve"> cat</w:t>
      </w:r>
      <w:r w:rsidR="00943A74" w:rsidRPr="000364DE">
        <w:rPr>
          <w:rFonts w:ascii="Arial" w:hAnsi="Arial" w:cs="Arial"/>
          <w:lang w:val="en-AU"/>
        </w:rPr>
        <w:t xml:space="preserve">egories of staff located in this </w:t>
      </w:r>
      <w:r w:rsidRPr="000364DE">
        <w:rPr>
          <w:rFonts w:ascii="Arial" w:hAnsi="Arial" w:cs="Arial"/>
          <w:lang w:val="en-AU"/>
        </w:rPr>
        <w:t>area;</w:t>
      </w:r>
    </w:p>
    <w:p w:rsidR="00D91534" w:rsidRPr="000364DE" w:rsidRDefault="00D91534" w:rsidP="00D91534">
      <w:pPr>
        <w:pStyle w:val="ListParagraph"/>
        <w:numPr>
          <w:ilvl w:val="0"/>
          <w:numId w:val="2"/>
        </w:numPr>
        <w:spacing w:after="0" w:line="240" w:lineRule="auto"/>
        <w:jc w:val="both"/>
        <w:rPr>
          <w:rFonts w:ascii="Arial" w:hAnsi="Arial" w:cs="Arial"/>
        </w:rPr>
      </w:pPr>
      <w:r w:rsidRPr="000364DE">
        <w:rPr>
          <w:rFonts w:ascii="Arial" w:hAnsi="Arial" w:cs="Arial"/>
        </w:rPr>
        <w:t xml:space="preserve">The </w:t>
      </w:r>
      <w:r w:rsidR="00943A74" w:rsidRPr="000364DE">
        <w:rPr>
          <w:rFonts w:ascii="Arial" w:hAnsi="Arial" w:cs="Arial"/>
          <w:b/>
        </w:rPr>
        <w:t>Finish</w:t>
      </w:r>
      <w:r w:rsidRPr="000364DE">
        <w:rPr>
          <w:rFonts w:ascii="Arial" w:hAnsi="Arial" w:cs="Arial"/>
          <w:b/>
        </w:rPr>
        <w:t xml:space="preserve"> Judge</w:t>
      </w:r>
      <w:r w:rsidRPr="000364DE">
        <w:rPr>
          <w:rFonts w:ascii="Arial" w:hAnsi="Arial" w:cs="Arial"/>
        </w:rPr>
        <w:t xml:space="preserve"> who oversees the area</w:t>
      </w:r>
    </w:p>
    <w:p w:rsidR="00D91534" w:rsidRPr="000364DE" w:rsidRDefault="00D91534" w:rsidP="00D91534">
      <w:pPr>
        <w:pStyle w:val="ListParagraph"/>
        <w:numPr>
          <w:ilvl w:val="0"/>
          <w:numId w:val="2"/>
        </w:numPr>
        <w:spacing w:after="0" w:line="240" w:lineRule="auto"/>
        <w:jc w:val="both"/>
        <w:rPr>
          <w:rFonts w:ascii="Arial" w:hAnsi="Arial" w:cs="Arial"/>
        </w:rPr>
      </w:pPr>
      <w:r w:rsidRPr="000364DE">
        <w:rPr>
          <w:rFonts w:ascii="Arial" w:hAnsi="Arial" w:cs="Arial"/>
        </w:rPr>
        <w:t xml:space="preserve">Two </w:t>
      </w:r>
      <w:r w:rsidRPr="000364DE">
        <w:rPr>
          <w:rFonts w:ascii="Arial" w:hAnsi="Arial" w:cs="Arial"/>
          <w:b/>
        </w:rPr>
        <w:t>Timekeepers</w:t>
      </w:r>
      <w:r w:rsidRPr="000364DE">
        <w:rPr>
          <w:rFonts w:ascii="Arial" w:hAnsi="Arial" w:cs="Arial"/>
        </w:rPr>
        <w:t xml:space="preserve"> who record the </w:t>
      </w:r>
      <w:r w:rsidR="00943A74" w:rsidRPr="000364DE">
        <w:rPr>
          <w:rFonts w:ascii="Arial" w:hAnsi="Arial" w:cs="Arial"/>
        </w:rPr>
        <w:t>finish times for the C</w:t>
      </w:r>
      <w:r w:rsidRPr="000364DE">
        <w:rPr>
          <w:rFonts w:ascii="Arial" w:hAnsi="Arial" w:cs="Arial"/>
        </w:rPr>
        <w:t xml:space="preserve">ompetitors  </w:t>
      </w:r>
    </w:p>
    <w:p w:rsidR="00D91534" w:rsidRPr="000364DE" w:rsidRDefault="00D91534" w:rsidP="003A3251">
      <w:pPr>
        <w:jc w:val="both"/>
        <w:rPr>
          <w:rFonts w:ascii="Arial" w:hAnsi="Arial" w:cs="Arial"/>
          <w:b/>
          <w:lang w:val="en-AU"/>
        </w:rPr>
      </w:pPr>
    </w:p>
    <w:p w:rsidR="003A3251" w:rsidRPr="000364DE" w:rsidRDefault="003A3251" w:rsidP="003A3251">
      <w:pPr>
        <w:jc w:val="both"/>
        <w:rPr>
          <w:rFonts w:ascii="Arial" w:hAnsi="Arial" w:cs="Arial"/>
          <w:strike/>
          <w:lang w:val="en-AU"/>
        </w:rPr>
      </w:pPr>
      <w:r w:rsidRPr="000364DE">
        <w:rPr>
          <w:rFonts w:ascii="Arial" w:hAnsi="Arial" w:cs="Arial"/>
          <w:lang w:val="en-AU"/>
        </w:rPr>
        <w:t xml:space="preserve">The preferred location for the </w:t>
      </w:r>
      <w:r w:rsidR="00B9506B" w:rsidRPr="000364DE">
        <w:rPr>
          <w:rFonts w:ascii="Arial" w:hAnsi="Arial" w:cs="Arial"/>
          <w:lang w:val="en-AU"/>
        </w:rPr>
        <w:t>F</w:t>
      </w:r>
      <w:r w:rsidR="00943A74" w:rsidRPr="000364DE">
        <w:rPr>
          <w:rFonts w:ascii="Arial" w:hAnsi="Arial" w:cs="Arial"/>
          <w:lang w:val="en-AU"/>
        </w:rPr>
        <w:t>inish Judge</w:t>
      </w:r>
      <w:r w:rsidRPr="000364DE">
        <w:rPr>
          <w:rFonts w:ascii="Arial" w:hAnsi="Arial" w:cs="Arial"/>
          <w:b/>
          <w:lang w:val="en-AU"/>
        </w:rPr>
        <w:t xml:space="preserve"> </w:t>
      </w:r>
      <w:r w:rsidRPr="000364DE">
        <w:rPr>
          <w:rFonts w:ascii="Arial" w:hAnsi="Arial" w:cs="Arial"/>
          <w:lang w:val="en-AU"/>
        </w:rPr>
        <w:t xml:space="preserve">is on the production of the line </w:t>
      </w:r>
      <w:r w:rsidR="00B9506B" w:rsidRPr="000364DE">
        <w:rPr>
          <w:rFonts w:ascii="Arial" w:hAnsi="Arial" w:cs="Arial"/>
          <w:lang w:val="en-AU"/>
        </w:rPr>
        <w:t>of</w:t>
      </w:r>
      <w:r w:rsidR="00943A74" w:rsidRPr="000364DE">
        <w:rPr>
          <w:rFonts w:ascii="Arial" w:hAnsi="Arial" w:cs="Arial"/>
          <w:lang w:val="en-AU"/>
        </w:rPr>
        <w:t xml:space="preserve"> </w:t>
      </w:r>
      <w:r w:rsidRPr="000364DE">
        <w:rPr>
          <w:rFonts w:ascii="Arial" w:hAnsi="Arial" w:cs="Arial"/>
          <w:lang w:val="en-AU"/>
        </w:rPr>
        <w:t xml:space="preserve">the finish beams that mark the end of the race. This location is to </w:t>
      </w:r>
      <w:r w:rsidR="00B9506B" w:rsidRPr="000364DE">
        <w:rPr>
          <w:rFonts w:ascii="Arial" w:hAnsi="Arial" w:cs="Arial"/>
          <w:lang w:val="en-AU"/>
        </w:rPr>
        <w:t xml:space="preserve">allow the Finish Judge to assess the competitor and apply the Rules relating to the Finish. </w:t>
      </w:r>
    </w:p>
    <w:p w:rsidR="00943A74" w:rsidRPr="000364DE" w:rsidRDefault="00943A74" w:rsidP="003A3251">
      <w:pPr>
        <w:jc w:val="both"/>
        <w:rPr>
          <w:rFonts w:ascii="Arial" w:hAnsi="Arial" w:cs="Arial"/>
          <w:strike/>
          <w:lang w:val="en-AU"/>
        </w:rPr>
      </w:pPr>
    </w:p>
    <w:p w:rsidR="00943A74" w:rsidRPr="000364DE" w:rsidRDefault="00943A74" w:rsidP="00943A74">
      <w:pPr>
        <w:jc w:val="both"/>
        <w:rPr>
          <w:rFonts w:ascii="Arial" w:hAnsi="Arial" w:cs="Arial"/>
          <w:lang w:val="en-AU"/>
        </w:rPr>
      </w:pPr>
      <w:r w:rsidRPr="000364DE">
        <w:rPr>
          <w:rFonts w:ascii="Arial" w:hAnsi="Arial" w:cs="Arial"/>
          <w:lang w:val="en-AU"/>
        </w:rPr>
        <w:t>The Timekeepers need to be placed exactly on the line of the finish beams so they can ensure that:</w:t>
      </w:r>
    </w:p>
    <w:p w:rsidR="00943A74" w:rsidRPr="000364DE" w:rsidRDefault="00943A74" w:rsidP="00943A74">
      <w:pPr>
        <w:pStyle w:val="ListParagraph"/>
        <w:numPr>
          <w:ilvl w:val="0"/>
          <w:numId w:val="4"/>
        </w:numPr>
        <w:spacing w:after="0" w:line="240" w:lineRule="auto"/>
        <w:jc w:val="both"/>
        <w:rPr>
          <w:rFonts w:ascii="Arial" w:hAnsi="Arial" w:cs="Arial"/>
        </w:rPr>
      </w:pPr>
      <w:r w:rsidRPr="000364DE">
        <w:rPr>
          <w:rFonts w:ascii="Arial" w:hAnsi="Arial" w:cs="Arial"/>
        </w:rPr>
        <w:t xml:space="preserve">The </w:t>
      </w:r>
      <w:r w:rsidR="00B9506B" w:rsidRPr="000364DE">
        <w:rPr>
          <w:rFonts w:ascii="Arial" w:hAnsi="Arial" w:cs="Arial"/>
        </w:rPr>
        <w:t xml:space="preserve">electronic </w:t>
      </w:r>
      <w:r w:rsidRPr="000364DE">
        <w:rPr>
          <w:rFonts w:ascii="Arial" w:hAnsi="Arial" w:cs="Arial"/>
        </w:rPr>
        <w:t xml:space="preserve">time has been </w:t>
      </w:r>
      <w:r w:rsidR="00B9506B" w:rsidRPr="000364DE">
        <w:rPr>
          <w:rFonts w:ascii="Arial" w:hAnsi="Arial" w:cs="Arial"/>
        </w:rPr>
        <w:t xml:space="preserve">correctly triggered </w:t>
      </w:r>
      <w:r w:rsidRPr="000364DE">
        <w:rPr>
          <w:rFonts w:ascii="Arial" w:hAnsi="Arial" w:cs="Arial"/>
        </w:rPr>
        <w:t>as the boat crosses the beam</w:t>
      </w:r>
      <w:r w:rsidR="00B9506B" w:rsidRPr="000364DE">
        <w:rPr>
          <w:rFonts w:ascii="Arial" w:hAnsi="Arial" w:cs="Arial"/>
        </w:rPr>
        <w:t>, and</w:t>
      </w:r>
    </w:p>
    <w:p w:rsidR="00943A74" w:rsidRPr="000364DE" w:rsidRDefault="00943A74" w:rsidP="00943A74">
      <w:pPr>
        <w:pStyle w:val="ListParagraph"/>
        <w:numPr>
          <w:ilvl w:val="0"/>
          <w:numId w:val="4"/>
        </w:numPr>
        <w:spacing w:after="0" w:line="240" w:lineRule="auto"/>
        <w:jc w:val="both"/>
        <w:rPr>
          <w:rFonts w:ascii="Arial" w:hAnsi="Arial" w:cs="Arial"/>
        </w:rPr>
      </w:pPr>
      <w:r w:rsidRPr="000364DE">
        <w:rPr>
          <w:rFonts w:ascii="Arial" w:hAnsi="Arial" w:cs="Arial"/>
        </w:rPr>
        <w:t>The backup timekeeper has a good line of sight along the beam line to record as accurately as possible the precise time the body crosses the beam line.</w:t>
      </w:r>
    </w:p>
    <w:p w:rsidR="00943A74" w:rsidRPr="000364DE" w:rsidRDefault="00943A74" w:rsidP="00943A74">
      <w:pPr>
        <w:jc w:val="both"/>
        <w:rPr>
          <w:rFonts w:ascii="Arial" w:hAnsi="Arial" w:cs="Arial"/>
          <w:lang w:val="en-AU"/>
        </w:rPr>
      </w:pPr>
    </w:p>
    <w:p w:rsidR="00943A74" w:rsidRPr="000364DE" w:rsidRDefault="00943A74" w:rsidP="00943A74">
      <w:pPr>
        <w:jc w:val="both"/>
        <w:rPr>
          <w:rFonts w:ascii="Arial" w:hAnsi="Arial" w:cs="Arial"/>
          <w:lang w:val="en-AU"/>
        </w:rPr>
      </w:pPr>
      <w:r w:rsidRPr="000364DE">
        <w:rPr>
          <w:rFonts w:ascii="Arial" w:hAnsi="Arial" w:cs="Arial"/>
          <w:lang w:val="en-AU"/>
        </w:rPr>
        <w:t>The Timekeepers are located in an enclosure</w:t>
      </w:r>
      <w:r w:rsidR="00B9506B" w:rsidRPr="000364DE">
        <w:rPr>
          <w:rFonts w:ascii="Arial" w:hAnsi="Arial" w:cs="Arial"/>
          <w:lang w:val="en-AU"/>
        </w:rPr>
        <w:t>,</w:t>
      </w:r>
      <w:r w:rsidRPr="000364DE">
        <w:rPr>
          <w:rFonts w:ascii="Arial" w:hAnsi="Arial" w:cs="Arial"/>
          <w:lang w:val="en-AU"/>
        </w:rPr>
        <w:t xml:space="preserve"> </w:t>
      </w:r>
      <w:r w:rsidR="00B9506B" w:rsidRPr="000364DE">
        <w:rPr>
          <w:rFonts w:ascii="Arial" w:hAnsi="Arial" w:cs="Arial"/>
          <w:lang w:val="en-AU"/>
        </w:rPr>
        <w:t>of two square metres minimum area</w:t>
      </w:r>
      <w:r w:rsidRPr="000364DE">
        <w:rPr>
          <w:rFonts w:ascii="Arial" w:hAnsi="Arial" w:cs="Arial"/>
          <w:lang w:val="en-AU"/>
        </w:rPr>
        <w:t>, with a substantial cover to ensure good vision of electronic clocks within the enclosure.</w:t>
      </w:r>
    </w:p>
    <w:p w:rsidR="00943A74" w:rsidRPr="000364DE" w:rsidRDefault="00943A74" w:rsidP="00943A74">
      <w:pPr>
        <w:jc w:val="both"/>
        <w:rPr>
          <w:rFonts w:ascii="Arial" w:hAnsi="Arial" w:cs="Arial"/>
          <w:lang w:val="en-AU"/>
        </w:rPr>
      </w:pPr>
    </w:p>
    <w:p w:rsidR="00943A74" w:rsidRPr="000364DE" w:rsidRDefault="00943A74" w:rsidP="00943A74">
      <w:pPr>
        <w:jc w:val="both"/>
        <w:rPr>
          <w:rFonts w:ascii="Arial" w:hAnsi="Arial" w:cs="Arial"/>
          <w:lang w:val="en-AU"/>
        </w:rPr>
      </w:pPr>
      <w:r w:rsidRPr="000364DE">
        <w:rPr>
          <w:rFonts w:ascii="Arial" w:hAnsi="Arial" w:cs="Arial"/>
          <w:lang w:val="en-AU"/>
        </w:rPr>
        <w:t xml:space="preserve">The Finish Judge and Timekeepers </w:t>
      </w:r>
      <w:r w:rsidR="00256A82" w:rsidRPr="000364DE">
        <w:rPr>
          <w:rFonts w:ascii="Arial" w:hAnsi="Arial" w:cs="Arial"/>
          <w:lang w:val="en-AU"/>
        </w:rPr>
        <w:t xml:space="preserve">should </w:t>
      </w:r>
      <w:r w:rsidRPr="000364DE">
        <w:rPr>
          <w:rFonts w:ascii="Arial" w:hAnsi="Arial" w:cs="Arial"/>
          <w:lang w:val="en-AU"/>
        </w:rPr>
        <w:t>be co</w:t>
      </w:r>
      <w:r w:rsidR="000364DE" w:rsidRPr="000364DE">
        <w:rPr>
          <w:rFonts w:ascii="Arial" w:hAnsi="Arial" w:cs="Arial"/>
          <w:lang w:val="en-AU"/>
        </w:rPr>
        <w:t>l</w:t>
      </w:r>
      <w:r w:rsidRPr="000364DE">
        <w:rPr>
          <w:rFonts w:ascii="Arial" w:hAnsi="Arial" w:cs="Arial"/>
          <w:lang w:val="en-AU"/>
        </w:rPr>
        <w:t xml:space="preserve">located. </w:t>
      </w:r>
    </w:p>
    <w:p w:rsidR="00943A74" w:rsidRPr="000364DE" w:rsidRDefault="00943A74" w:rsidP="003A3251">
      <w:pPr>
        <w:jc w:val="both"/>
        <w:rPr>
          <w:rFonts w:ascii="Arial" w:hAnsi="Arial" w:cs="Arial"/>
          <w:lang w:val="en-AU"/>
        </w:rPr>
      </w:pPr>
    </w:p>
    <w:p w:rsidR="00B61E66" w:rsidRPr="000364DE" w:rsidRDefault="003A3251" w:rsidP="003A3251">
      <w:pPr>
        <w:jc w:val="both"/>
        <w:rPr>
          <w:rFonts w:ascii="Arial" w:hAnsi="Arial" w:cs="Arial"/>
          <w:lang w:val="en-AU"/>
        </w:rPr>
      </w:pPr>
      <w:r w:rsidRPr="000364DE">
        <w:rPr>
          <w:rFonts w:ascii="Arial" w:hAnsi="Arial" w:cs="Arial"/>
          <w:lang w:val="en-AU"/>
        </w:rPr>
        <w:t>I</w:t>
      </w:r>
      <w:r w:rsidR="00835314" w:rsidRPr="000364DE">
        <w:rPr>
          <w:rFonts w:ascii="Arial" w:hAnsi="Arial" w:cs="Arial"/>
          <w:lang w:val="en-AU"/>
        </w:rPr>
        <w:t xml:space="preserve">n the case of a </w:t>
      </w:r>
      <w:proofErr w:type="spellStart"/>
      <w:r w:rsidR="00835314" w:rsidRPr="000364DE">
        <w:rPr>
          <w:rFonts w:ascii="Arial" w:hAnsi="Arial" w:cs="Arial"/>
          <w:lang w:val="en-AU"/>
        </w:rPr>
        <w:t>teams</w:t>
      </w:r>
      <w:proofErr w:type="spellEnd"/>
      <w:r w:rsidR="00835314" w:rsidRPr="000364DE">
        <w:rPr>
          <w:rFonts w:ascii="Arial" w:hAnsi="Arial" w:cs="Arial"/>
          <w:lang w:val="en-AU"/>
        </w:rPr>
        <w:t xml:space="preserve"> event, </w:t>
      </w:r>
      <w:r w:rsidR="00256A82" w:rsidRPr="000364DE">
        <w:rPr>
          <w:rFonts w:ascii="Arial" w:hAnsi="Arial" w:cs="Arial"/>
          <w:lang w:val="en-AU"/>
        </w:rPr>
        <w:t xml:space="preserve">the Finish Judge </w:t>
      </w:r>
      <w:r w:rsidR="00835314" w:rsidRPr="000364DE">
        <w:rPr>
          <w:rFonts w:ascii="Arial" w:hAnsi="Arial" w:cs="Arial"/>
          <w:lang w:val="en-AU"/>
        </w:rPr>
        <w:t xml:space="preserve">must </w:t>
      </w:r>
      <w:r w:rsidRPr="000364DE">
        <w:rPr>
          <w:rFonts w:ascii="Arial" w:hAnsi="Arial" w:cs="Arial"/>
          <w:lang w:val="en-AU"/>
        </w:rPr>
        <w:t xml:space="preserve">also </w:t>
      </w:r>
      <w:r w:rsidR="00835314" w:rsidRPr="000364DE">
        <w:rPr>
          <w:rFonts w:ascii="Arial" w:hAnsi="Arial" w:cs="Arial"/>
          <w:lang w:val="en-AU"/>
        </w:rPr>
        <w:t xml:space="preserve">be able to </w:t>
      </w:r>
      <w:r w:rsidRPr="000364DE">
        <w:rPr>
          <w:rFonts w:ascii="Arial" w:hAnsi="Arial" w:cs="Arial"/>
          <w:lang w:val="en-AU"/>
        </w:rPr>
        <w:t xml:space="preserve">determine if the team incurs a 50 second penalty </w:t>
      </w:r>
      <w:r w:rsidR="00835314" w:rsidRPr="000364DE">
        <w:rPr>
          <w:rFonts w:ascii="Arial" w:hAnsi="Arial" w:cs="Arial"/>
          <w:lang w:val="en-AU"/>
        </w:rPr>
        <w:t xml:space="preserve">(see rule 29.4.6). </w:t>
      </w:r>
    </w:p>
    <w:p w:rsidR="00835314" w:rsidRPr="000364DE" w:rsidRDefault="00835314" w:rsidP="003A3251">
      <w:pPr>
        <w:jc w:val="both"/>
        <w:rPr>
          <w:rFonts w:ascii="Arial" w:hAnsi="Arial" w:cs="Arial"/>
          <w:lang w:val="en-AU"/>
        </w:rPr>
      </w:pPr>
    </w:p>
    <w:p w:rsidR="00835314" w:rsidRPr="000364DE" w:rsidRDefault="00835314" w:rsidP="003A3251">
      <w:pPr>
        <w:jc w:val="both"/>
        <w:rPr>
          <w:rFonts w:ascii="Arial" w:hAnsi="Arial" w:cs="Arial"/>
          <w:lang w:val="en-AU"/>
        </w:rPr>
      </w:pPr>
      <w:r w:rsidRPr="000364DE">
        <w:rPr>
          <w:rFonts w:ascii="Arial" w:hAnsi="Arial" w:cs="Arial"/>
          <w:lang w:val="en-AU"/>
        </w:rPr>
        <w:t xml:space="preserve">The </w:t>
      </w:r>
      <w:r w:rsidR="000C3776" w:rsidRPr="000364DE">
        <w:rPr>
          <w:rFonts w:ascii="Arial" w:hAnsi="Arial" w:cs="Arial"/>
          <w:lang w:val="en-AU"/>
        </w:rPr>
        <w:t>boundaries of the “</w:t>
      </w:r>
      <w:r w:rsidRPr="000364DE">
        <w:rPr>
          <w:rFonts w:ascii="Arial" w:hAnsi="Arial" w:cs="Arial"/>
          <w:lang w:val="en-AU"/>
        </w:rPr>
        <w:t>on water</w:t>
      </w:r>
      <w:r w:rsidR="000C3776" w:rsidRPr="000364DE">
        <w:rPr>
          <w:rFonts w:ascii="Arial" w:hAnsi="Arial" w:cs="Arial"/>
          <w:lang w:val="en-AU"/>
        </w:rPr>
        <w:t>”</w:t>
      </w:r>
      <w:r w:rsidRPr="000364DE">
        <w:rPr>
          <w:rFonts w:ascii="Arial" w:hAnsi="Arial" w:cs="Arial"/>
          <w:lang w:val="en-AU"/>
        </w:rPr>
        <w:t xml:space="preserve"> area at the finish must be clearly defined so that the Competitor remains within the view of the Doping Control and Boat Control staff at all </w:t>
      </w:r>
      <w:r w:rsidR="000C3776" w:rsidRPr="000364DE">
        <w:rPr>
          <w:rFonts w:ascii="Arial" w:hAnsi="Arial" w:cs="Arial"/>
          <w:lang w:val="en-AU"/>
        </w:rPr>
        <w:t>t</w:t>
      </w:r>
      <w:r w:rsidRPr="000364DE">
        <w:rPr>
          <w:rFonts w:ascii="Arial" w:hAnsi="Arial" w:cs="Arial"/>
          <w:lang w:val="en-AU"/>
        </w:rPr>
        <w:t>imes</w:t>
      </w:r>
      <w:r w:rsidR="000C3776" w:rsidRPr="000364DE">
        <w:rPr>
          <w:rFonts w:ascii="Arial" w:hAnsi="Arial" w:cs="Arial"/>
          <w:lang w:val="en-AU"/>
        </w:rPr>
        <w:t xml:space="preserve"> and there must be only one route by which the Competitors can leave the water (the pull out area).</w:t>
      </w:r>
      <w:r w:rsidR="001535D7" w:rsidRPr="000364DE">
        <w:rPr>
          <w:rFonts w:ascii="Arial" w:hAnsi="Arial" w:cs="Arial"/>
          <w:lang w:val="en-AU"/>
        </w:rPr>
        <w:t xml:space="preserve"> To avoid confusion the pull out area must be clearly defined.</w:t>
      </w:r>
    </w:p>
    <w:p w:rsidR="000C3776" w:rsidRPr="000364DE" w:rsidRDefault="000C3776" w:rsidP="003A3251">
      <w:pPr>
        <w:jc w:val="both"/>
        <w:rPr>
          <w:rFonts w:ascii="Arial" w:hAnsi="Arial" w:cs="Arial"/>
          <w:lang w:val="en-AU"/>
        </w:rPr>
      </w:pPr>
    </w:p>
    <w:p w:rsidR="007B2F50" w:rsidRPr="000364DE" w:rsidRDefault="007B2F50" w:rsidP="003A3251">
      <w:pPr>
        <w:jc w:val="both"/>
        <w:rPr>
          <w:rFonts w:ascii="Arial" w:hAnsi="Arial" w:cs="Arial"/>
          <w:lang w:val="en-AU"/>
        </w:rPr>
      </w:pPr>
    </w:p>
    <w:p w:rsidR="0044693E" w:rsidRPr="000364DE" w:rsidRDefault="007B2F50" w:rsidP="003A3251">
      <w:pPr>
        <w:jc w:val="both"/>
        <w:rPr>
          <w:rFonts w:ascii="Arial" w:hAnsi="Arial" w:cs="Arial"/>
          <w:b/>
          <w:lang w:val="en-AU"/>
        </w:rPr>
      </w:pPr>
      <w:r w:rsidRPr="000364DE">
        <w:rPr>
          <w:rFonts w:ascii="Arial" w:hAnsi="Arial" w:cs="Arial"/>
          <w:b/>
          <w:lang w:val="en-AU"/>
        </w:rPr>
        <w:t>Doping Control, Boat Control and the Mixed Zone</w:t>
      </w:r>
    </w:p>
    <w:p w:rsidR="000C3776" w:rsidRPr="000364DE" w:rsidRDefault="000C3776" w:rsidP="003A3251">
      <w:pPr>
        <w:jc w:val="both"/>
        <w:rPr>
          <w:rFonts w:ascii="Arial" w:hAnsi="Arial" w:cs="Arial"/>
          <w:lang w:val="en-AU"/>
        </w:rPr>
      </w:pPr>
      <w:r w:rsidRPr="000364DE">
        <w:rPr>
          <w:rFonts w:ascii="Arial" w:hAnsi="Arial" w:cs="Arial"/>
          <w:lang w:val="en-AU"/>
        </w:rPr>
        <w:t xml:space="preserve">The Doping Control </w:t>
      </w:r>
      <w:proofErr w:type="gramStart"/>
      <w:r w:rsidRPr="000364DE">
        <w:rPr>
          <w:rFonts w:ascii="Arial" w:hAnsi="Arial" w:cs="Arial"/>
          <w:lang w:val="en-AU"/>
        </w:rPr>
        <w:t>staff are</w:t>
      </w:r>
      <w:proofErr w:type="gramEnd"/>
      <w:r w:rsidRPr="000364DE">
        <w:rPr>
          <w:rFonts w:ascii="Arial" w:hAnsi="Arial" w:cs="Arial"/>
          <w:lang w:val="en-AU"/>
        </w:rPr>
        <w:t xml:space="preserve"> usually located in this pull out area.</w:t>
      </w:r>
    </w:p>
    <w:p w:rsidR="000C3776" w:rsidRPr="000364DE" w:rsidRDefault="000C3776" w:rsidP="003A3251">
      <w:pPr>
        <w:jc w:val="both"/>
        <w:rPr>
          <w:rFonts w:ascii="Arial" w:hAnsi="Arial" w:cs="Arial"/>
          <w:lang w:val="en-AU"/>
        </w:rPr>
      </w:pPr>
    </w:p>
    <w:p w:rsidR="000C3776" w:rsidRPr="000364DE" w:rsidRDefault="000C3776" w:rsidP="006719A1">
      <w:pPr>
        <w:jc w:val="both"/>
        <w:rPr>
          <w:rFonts w:ascii="Arial" w:hAnsi="Arial" w:cs="Arial"/>
          <w:lang w:val="en-AU"/>
        </w:rPr>
      </w:pPr>
      <w:r w:rsidRPr="000364DE">
        <w:rPr>
          <w:rFonts w:ascii="Arial" w:hAnsi="Arial" w:cs="Arial"/>
          <w:lang w:val="en-AU"/>
        </w:rPr>
        <w:t xml:space="preserve">The pull out area must lead directly to </w:t>
      </w:r>
      <w:r w:rsidR="000364DE" w:rsidRPr="000364DE">
        <w:rPr>
          <w:rFonts w:ascii="Arial" w:hAnsi="Arial" w:cs="Arial"/>
          <w:lang w:val="en-AU"/>
        </w:rPr>
        <w:t xml:space="preserve">the </w:t>
      </w:r>
      <w:r w:rsidRPr="000364DE">
        <w:rPr>
          <w:rFonts w:ascii="Arial" w:hAnsi="Arial" w:cs="Arial"/>
          <w:lang w:val="en-AU"/>
        </w:rPr>
        <w:t xml:space="preserve">Boat Control station. See </w:t>
      </w:r>
      <w:r w:rsidRPr="000364DE">
        <w:rPr>
          <w:rFonts w:ascii="Arial" w:hAnsi="Arial" w:cs="Arial"/>
          <w:i/>
          <w:lang w:val="en-AU"/>
        </w:rPr>
        <w:t>Boat Control</w:t>
      </w:r>
      <w:r w:rsidRPr="000364DE">
        <w:rPr>
          <w:rFonts w:ascii="Arial" w:hAnsi="Arial" w:cs="Arial"/>
          <w:lang w:val="en-AU"/>
        </w:rPr>
        <w:t xml:space="preserve"> for the requirements of this area. </w:t>
      </w:r>
      <w:r w:rsidR="001535D7" w:rsidRPr="000364DE">
        <w:rPr>
          <w:rFonts w:ascii="Arial" w:hAnsi="Arial" w:cs="Arial"/>
          <w:lang w:val="en-AU"/>
        </w:rPr>
        <w:t xml:space="preserve">Ideally there should be a boat rack also located here for the storage of the Competitors boats if necessary. There must be a loud hailer or small portable public address system available for the Boat Controller to </w:t>
      </w:r>
      <w:r w:rsidR="00256A82" w:rsidRPr="000364DE">
        <w:rPr>
          <w:rFonts w:ascii="Arial" w:hAnsi="Arial" w:cs="Arial"/>
          <w:lang w:val="en-AU"/>
        </w:rPr>
        <w:t>contact</w:t>
      </w:r>
      <w:r w:rsidR="001535D7" w:rsidRPr="000364DE">
        <w:rPr>
          <w:rFonts w:ascii="Arial" w:hAnsi="Arial" w:cs="Arial"/>
          <w:lang w:val="en-AU"/>
        </w:rPr>
        <w:t xml:space="preserve"> Competitors while they </w:t>
      </w:r>
      <w:r w:rsidR="00256A82" w:rsidRPr="000364DE">
        <w:rPr>
          <w:rFonts w:ascii="Arial" w:hAnsi="Arial" w:cs="Arial"/>
          <w:lang w:val="en-AU"/>
        </w:rPr>
        <w:t xml:space="preserve">remain </w:t>
      </w:r>
      <w:r w:rsidR="001535D7" w:rsidRPr="000364DE">
        <w:rPr>
          <w:rFonts w:ascii="Arial" w:hAnsi="Arial" w:cs="Arial"/>
          <w:lang w:val="en-AU"/>
        </w:rPr>
        <w:t>on the water</w:t>
      </w:r>
      <w:r w:rsidR="00256A82" w:rsidRPr="000364DE">
        <w:rPr>
          <w:rFonts w:ascii="Arial" w:hAnsi="Arial" w:cs="Arial"/>
          <w:lang w:val="en-AU"/>
        </w:rPr>
        <w:t>,</w:t>
      </w:r>
      <w:r w:rsidR="001535D7" w:rsidRPr="000364DE">
        <w:rPr>
          <w:rFonts w:ascii="Arial" w:hAnsi="Arial" w:cs="Arial"/>
          <w:lang w:val="en-AU"/>
        </w:rPr>
        <w:t xml:space="preserve"> as well as </w:t>
      </w:r>
      <w:r w:rsidR="00256A82" w:rsidRPr="000364DE">
        <w:rPr>
          <w:rFonts w:ascii="Arial" w:hAnsi="Arial" w:cs="Arial"/>
          <w:lang w:val="en-AU"/>
        </w:rPr>
        <w:t xml:space="preserve">oversee </w:t>
      </w:r>
      <w:r w:rsidR="001535D7" w:rsidRPr="000364DE">
        <w:rPr>
          <w:rFonts w:ascii="Arial" w:hAnsi="Arial" w:cs="Arial"/>
          <w:lang w:val="en-AU"/>
        </w:rPr>
        <w:t>the movement of Competitors within the area.</w:t>
      </w:r>
    </w:p>
    <w:p w:rsidR="000C3776" w:rsidRPr="000364DE" w:rsidRDefault="000C3776" w:rsidP="006719A1">
      <w:pPr>
        <w:jc w:val="both"/>
        <w:rPr>
          <w:rFonts w:ascii="Arial" w:hAnsi="Arial" w:cs="Arial"/>
          <w:lang w:val="en-AU"/>
        </w:rPr>
      </w:pPr>
    </w:p>
    <w:p w:rsidR="006719A1" w:rsidRPr="000364DE" w:rsidRDefault="001535D7" w:rsidP="006719A1">
      <w:pPr>
        <w:jc w:val="both"/>
        <w:rPr>
          <w:rFonts w:ascii="Arial" w:hAnsi="Arial" w:cs="Arial"/>
          <w:lang w:val="en-AU"/>
        </w:rPr>
      </w:pPr>
      <w:r w:rsidRPr="000364DE">
        <w:rPr>
          <w:rFonts w:ascii="Arial" w:hAnsi="Arial" w:cs="Arial"/>
          <w:lang w:val="en-AU"/>
        </w:rPr>
        <w:t>The Mixed Zone l</w:t>
      </w:r>
      <w:r w:rsidR="006719A1" w:rsidRPr="000364DE">
        <w:rPr>
          <w:rFonts w:ascii="Arial" w:hAnsi="Arial" w:cs="Arial"/>
          <w:lang w:val="en-AU"/>
        </w:rPr>
        <w:t xml:space="preserve">eads from the Boat Control area. </w:t>
      </w:r>
      <w:r w:rsidR="006719A1" w:rsidRPr="000364DE">
        <w:rPr>
          <w:rFonts w:ascii="Arial" w:hAnsi="Arial" w:cs="Arial"/>
          <w:snapToGrid w:val="0"/>
          <w:lang w:val="en-AU"/>
        </w:rPr>
        <w:t xml:space="preserve">In this space the HOC and the Host Broadcaster shall create an adequate, separate and secure area in which commentators and/or the production staff of the participating broadcaster shall have </w:t>
      </w:r>
      <w:r w:rsidR="006719A1" w:rsidRPr="000364DE">
        <w:rPr>
          <w:rFonts w:ascii="Arial" w:hAnsi="Arial" w:cs="Arial"/>
          <w:snapToGrid w:val="0"/>
          <w:lang w:val="en-AU"/>
        </w:rPr>
        <w:lastRenderedPageBreak/>
        <w:t xml:space="preserve">access to interview and talk to the Athletes, before, during and after racing. </w:t>
      </w:r>
      <w:r w:rsidR="006719A1" w:rsidRPr="000364DE">
        <w:rPr>
          <w:rFonts w:ascii="Arial" w:hAnsi="Arial" w:cs="Arial"/>
          <w:lang w:val="en-AU"/>
        </w:rPr>
        <w:t>There should be a minimum of two platforms established for TV interviews</w:t>
      </w:r>
      <w:proofErr w:type="gramStart"/>
      <w:r w:rsidR="00F6109C" w:rsidRPr="000364DE">
        <w:rPr>
          <w:rFonts w:ascii="Arial" w:hAnsi="Arial" w:cs="Arial"/>
          <w:lang w:val="en-AU"/>
        </w:rPr>
        <w:t>.</w:t>
      </w:r>
      <w:r w:rsidR="006719A1" w:rsidRPr="000364DE">
        <w:rPr>
          <w:rFonts w:ascii="Arial" w:hAnsi="Arial" w:cs="Arial"/>
          <w:lang w:val="en-AU"/>
        </w:rPr>
        <w:t>.</w:t>
      </w:r>
      <w:proofErr w:type="gramEnd"/>
    </w:p>
    <w:p w:rsidR="006719A1" w:rsidRPr="000364DE" w:rsidRDefault="006719A1" w:rsidP="006719A1">
      <w:pPr>
        <w:pStyle w:val="Sub-para"/>
        <w:numPr>
          <w:ilvl w:val="2"/>
          <w:numId w:val="0"/>
        </w:numPr>
        <w:tabs>
          <w:tab w:val="num" w:pos="0"/>
        </w:tabs>
        <w:spacing w:after="0"/>
        <w:jc w:val="both"/>
        <w:rPr>
          <w:rFonts w:cs="Arial"/>
          <w:snapToGrid w:val="0"/>
          <w:szCs w:val="22"/>
          <w:lang w:val="en-AU"/>
        </w:rPr>
      </w:pPr>
    </w:p>
    <w:p w:rsidR="006719A1" w:rsidRPr="000364DE" w:rsidRDefault="006719A1" w:rsidP="006719A1">
      <w:pPr>
        <w:pStyle w:val="Sub-para"/>
        <w:numPr>
          <w:ilvl w:val="2"/>
          <w:numId w:val="0"/>
        </w:numPr>
        <w:tabs>
          <w:tab w:val="num" w:pos="0"/>
        </w:tabs>
        <w:spacing w:after="0"/>
        <w:jc w:val="both"/>
        <w:rPr>
          <w:rFonts w:cs="Arial"/>
          <w:szCs w:val="22"/>
          <w:lang w:val="en-AU"/>
        </w:rPr>
      </w:pPr>
      <w:r w:rsidRPr="000364DE">
        <w:rPr>
          <w:rFonts w:cs="Arial"/>
          <w:snapToGrid w:val="0"/>
          <w:szCs w:val="22"/>
          <w:lang w:val="en-AU"/>
        </w:rPr>
        <w:t>The commentators and/or production staff of the Host Broadcaster shall have priority of access and position within the zone over all other media</w:t>
      </w:r>
    </w:p>
    <w:p w:rsidR="00DB6A1D" w:rsidRPr="000364DE" w:rsidRDefault="00DB6A1D" w:rsidP="006719A1">
      <w:pPr>
        <w:jc w:val="both"/>
        <w:rPr>
          <w:rFonts w:ascii="Arial" w:hAnsi="Arial" w:cs="Arial"/>
          <w:lang w:val="en-AU"/>
        </w:rPr>
      </w:pPr>
    </w:p>
    <w:p w:rsidR="004B3414" w:rsidRPr="000364DE" w:rsidRDefault="00D91534" w:rsidP="004B3414">
      <w:pPr>
        <w:jc w:val="both"/>
        <w:rPr>
          <w:rFonts w:ascii="Arial" w:hAnsi="Arial" w:cs="Arial"/>
          <w:b/>
          <w:lang w:val="en-AU"/>
        </w:rPr>
      </w:pPr>
      <w:r w:rsidRPr="000364DE">
        <w:rPr>
          <w:rFonts w:ascii="Arial" w:hAnsi="Arial" w:cs="Arial"/>
          <w:b/>
          <w:lang w:val="en-AU"/>
        </w:rPr>
        <w:t xml:space="preserve">Start and Finish </w:t>
      </w:r>
      <w:r w:rsidR="004B3414" w:rsidRPr="000364DE">
        <w:rPr>
          <w:rFonts w:ascii="Arial" w:hAnsi="Arial" w:cs="Arial"/>
          <w:b/>
          <w:lang w:val="en-AU"/>
        </w:rPr>
        <w:t>Paperwork</w:t>
      </w:r>
    </w:p>
    <w:p w:rsidR="004B3414" w:rsidRPr="000364DE" w:rsidRDefault="004B3414" w:rsidP="004B3414">
      <w:pPr>
        <w:jc w:val="both"/>
        <w:rPr>
          <w:rFonts w:ascii="Arial" w:hAnsi="Arial" w:cs="Arial"/>
          <w:lang w:val="en-AU"/>
        </w:rPr>
      </w:pPr>
      <w:r w:rsidRPr="000364DE">
        <w:rPr>
          <w:rFonts w:ascii="Arial" w:hAnsi="Arial" w:cs="Arial"/>
          <w:lang w:val="en-AU"/>
        </w:rPr>
        <w:t>There a</w:t>
      </w:r>
      <w:r w:rsidR="00D91534" w:rsidRPr="000364DE">
        <w:rPr>
          <w:rFonts w:ascii="Arial" w:hAnsi="Arial" w:cs="Arial"/>
          <w:lang w:val="en-AU"/>
        </w:rPr>
        <w:t>re a range of forms</w:t>
      </w:r>
      <w:r w:rsidR="001535D7" w:rsidRPr="000364DE">
        <w:rPr>
          <w:rFonts w:ascii="Arial" w:hAnsi="Arial" w:cs="Arial"/>
          <w:lang w:val="en-AU"/>
        </w:rPr>
        <w:t xml:space="preserve"> </w:t>
      </w:r>
      <w:r w:rsidR="0000003F" w:rsidRPr="000364DE">
        <w:rPr>
          <w:rFonts w:ascii="Arial" w:hAnsi="Arial" w:cs="Arial"/>
          <w:lang w:val="en-AU"/>
        </w:rPr>
        <w:t xml:space="preserve">required </w:t>
      </w:r>
      <w:r w:rsidR="001535D7" w:rsidRPr="000364DE">
        <w:rPr>
          <w:rFonts w:ascii="Arial" w:hAnsi="Arial" w:cs="Arial"/>
          <w:lang w:val="en-AU"/>
        </w:rPr>
        <w:t>at Start and Finish.</w:t>
      </w:r>
    </w:p>
    <w:p w:rsidR="004B3414" w:rsidRPr="000364DE" w:rsidRDefault="004B3414" w:rsidP="004B3414">
      <w:pPr>
        <w:jc w:val="both"/>
        <w:rPr>
          <w:rFonts w:ascii="Arial" w:hAnsi="Arial" w:cs="Arial"/>
          <w:lang w:val="en-AU"/>
        </w:rPr>
      </w:pPr>
      <w:r w:rsidRPr="000364DE">
        <w:rPr>
          <w:rFonts w:ascii="Arial" w:hAnsi="Arial" w:cs="Arial"/>
          <w:lang w:val="en-AU"/>
        </w:rPr>
        <w:t>The Start Judge</w:t>
      </w:r>
      <w:r w:rsidR="00256A82" w:rsidRPr="000364DE">
        <w:rPr>
          <w:rFonts w:ascii="Arial" w:hAnsi="Arial" w:cs="Arial"/>
          <w:lang w:val="en-AU"/>
        </w:rPr>
        <w:t>,</w:t>
      </w:r>
      <w:r w:rsidRPr="000364DE">
        <w:rPr>
          <w:rFonts w:ascii="Arial" w:hAnsi="Arial" w:cs="Arial"/>
          <w:lang w:val="en-AU"/>
        </w:rPr>
        <w:t xml:space="preserve"> </w:t>
      </w:r>
      <w:r w:rsidR="0044693E" w:rsidRPr="000364DE">
        <w:rPr>
          <w:rFonts w:ascii="Arial" w:hAnsi="Arial" w:cs="Arial"/>
          <w:lang w:val="en-AU"/>
        </w:rPr>
        <w:t>P</w:t>
      </w:r>
      <w:r w:rsidRPr="000364DE">
        <w:rPr>
          <w:rFonts w:ascii="Arial" w:hAnsi="Arial" w:cs="Arial"/>
          <w:lang w:val="en-AU"/>
        </w:rPr>
        <w:t xml:space="preserve">re Start Controller </w:t>
      </w:r>
      <w:r w:rsidR="00D91534" w:rsidRPr="000364DE">
        <w:rPr>
          <w:rFonts w:ascii="Arial" w:hAnsi="Arial" w:cs="Arial"/>
          <w:lang w:val="en-AU"/>
        </w:rPr>
        <w:t xml:space="preserve">and Finish Judge </w:t>
      </w:r>
      <w:r w:rsidRPr="000364DE">
        <w:rPr>
          <w:rFonts w:ascii="Arial" w:hAnsi="Arial" w:cs="Arial"/>
          <w:lang w:val="en-AU"/>
        </w:rPr>
        <w:t xml:space="preserve">use ICF report forms (see </w:t>
      </w:r>
      <w:r w:rsidRPr="000364DE">
        <w:rPr>
          <w:rFonts w:ascii="Arial" w:hAnsi="Arial" w:cs="Arial"/>
          <w:i/>
          <w:lang w:val="en-AU"/>
        </w:rPr>
        <w:t>ICF Forms</w:t>
      </w:r>
      <w:r w:rsidRPr="000364DE">
        <w:rPr>
          <w:rFonts w:ascii="Arial" w:hAnsi="Arial" w:cs="Arial"/>
          <w:lang w:val="en-AU"/>
        </w:rPr>
        <w:t xml:space="preserve">) on which all </w:t>
      </w:r>
      <w:r w:rsidR="00D91534" w:rsidRPr="000364DE">
        <w:rPr>
          <w:rFonts w:ascii="Arial" w:hAnsi="Arial" w:cs="Arial"/>
          <w:lang w:val="en-AU"/>
        </w:rPr>
        <w:t xml:space="preserve">Competitors </w:t>
      </w:r>
      <w:r w:rsidRPr="000364DE">
        <w:rPr>
          <w:rFonts w:ascii="Arial" w:hAnsi="Arial" w:cs="Arial"/>
          <w:lang w:val="en-AU"/>
        </w:rPr>
        <w:t xml:space="preserve">are recorded </w:t>
      </w:r>
      <w:r w:rsidR="00256A82" w:rsidRPr="000364DE">
        <w:rPr>
          <w:rFonts w:ascii="Arial" w:hAnsi="Arial" w:cs="Arial"/>
          <w:lang w:val="en-AU"/>
        </w:rPr>
        <w:t xml:space="preserve">together </w:t>
      </w:r>
      <w:r w:rsidR="00D91534" w:rsidRPr="000364DE">
        <w:rPr>
          <w:rFonts w:ascii="Arial" w:hAnsi="Arial" w:cs="Arial"/>
          <w:lang w:val="en-AU"/>
        </w:rPr>
        <w:t xml:space="preserve">with </w:t>
      </w:r>
      <w:r w:rsidRPr="000364DE">
        <w:rPr>
          <w:rFonts w:ascii="Arial" w:hAnsi="Arial" w:cs="Arial"/>
          <w:lang w:val="en-AU"/>
        </w:rPr>
        <w:t>any</w:t>
      </w:r>
      <w:r w:rsidR="00256A82" w:rsidRPr="000364DE">
        <w:rPr>
          <w:rFonts w:ascii="Arial" w:hAnsi="Arial" w:cs="Arial"/>
          <w:lang w:val="en-AU"/>
        </w:rPr>
        <w:t xml:space="preserve"> notes or</w:t>
      </w:r>
      <w:r w:rsidRPr="000364DE">
        <w:rPr>
          <w:rFonts w:ascii="Arial" w:hAnsi="Arial" w:cs="Arial"/>
          <w:lang w:val="en-AU"/>
        </w:rPr>
        <w:t xml:space="preserve"> irregularities. </w:t>
      </w:r>
      <w:r w:rsidR="001535D7" w:rsidRPr="000364DE">
        <w:rPr>
          <w:rFonts w:ascii="Arial" w:hAnsi="Arial" w:cs="Arial"/>
          <w:lang w:val="en-AU"/>
        </w:rPr>
        <w:t xml:space="preserve">The Boat Control will also </w:t>
      </w:r>
      <w:r w:rsidR="0000003F" w:rsidRPr="000364DE">
        <w:rPr>
          <w:rFonts w:ascii="Arial" w:hAnsi="Arial" w:cs="Arial"/>
          <w:lang w:val="en-AU"/>
        </w:rPr>
        <w:t xml:space="preserve">use </w:t>
      </w:r>
      <w:r w:rsidR="001535D7" w:rsidRPr="000364DE">
        <w:rPr>
          <w:rFonts w:ascii="Arial" w:hAnsi="Arial" w:cs="Arial"/>
          <w:lang w:val="en-AU"/>
        </w:rPr>
        <w:t xml:space="preserve">ICF </w:t>
      </w:r>
      <w:r w:rsidR="0000003F" w:rsidRPr="000364DE">
        <w:rPr>
          <w:rFonts w:ascii="Arial" w:hAnsi="Arial" w:cs="Arial"/>
          <w:lang w:val="en-AU"/>
        </w:rPr>
        <w:t xml:space="preserve">report </w:t>
      </w:r>
      <w:r w:rsidR="001535D7" w:rsidRPr="000364DE">
        <w:rPr>
          <w:rFonts w:ascii="Arial" w:hAnsi="Arial" w:cs="Arial"/>
          <w:lang w:val="en-AU"/>
        </w:rPr>
        <w:t>forms.</w:t>
      </w:r>
    </w:p>
    <w:p w:rsidR="00D91534" w:rsidRPr="000364DE" w:rsidRDefault="00D91534" w:rsidP="004B3414">
      <w:pPr>
        <w:jc w:val="both"/>
        <w:rPr>
          <w:rFonts w:ascii="Arial" w:hAnsi="Arial" w:cs="Arial"/>
          <w:lang w:val="en-AU"/>
        </w:rPr>
      </w:pPr>
    </w:p>
    <w:p w:rsidR="004B3414" w:rsidRPr="000364DE" w:rsidRDefault="004B3414" w:rsidP="004B3414">
      <w:pPr>
        <w:jc w:val="both"/>
        <w:rPr>
          <w:rFonts w:ascii="Arial" w:hAnsi="Arial" w:cs="Arial"/>
          <w:lang w:val="en-AU"/>
        </w:rPr>
      </w:pPr>
      <w:r w:rsidRPr="000364DE">
        <w:rPr>
          <w:rFonts w:ascii="Arial" w:hAnsi="Arial" w:cs="Arial"/>
          <w:lang w:val="en-AU"/>
        </w:rPr>
        <w:t xml:space="preserve">The Timekeepers use a form which displays the start </w:t>
      </w:r>
      <w:r w:rsidR="00D91534" w:rsidRPr="000364DE">
        <w:rPr>
          <w:rFonts w:ascii="Arial" w:hAnsi="Arial" w:cs="Arial"/>
          <w:lang w:val="en-AU"/>
        </w:rPr>
        <w:t xml:space="preserve">list </w:t>
      </w:r>
      <w:r w:rsidRPr="000364DE">
        <w:rPr>
          <w:rFonts w:ascii="Arial" w:hAnsi="Arial" w:cs="Arial"/>
          <w:lang w:val="en-AU"/>
        </w:rPr>
        <w:t>and allows space for them to write against each start the manual back up time</w:t>
      </w:r>
      <w:r w:rsidR="00D91534" w:rsidRPr="000364DE">
        <w:rPr>
          <w:rFonts w:ascii="Arial" w:hAnsi="Arial" w:cs="Arial"/>
          <w:lang w:val="en-AU"/>
        </w:rPr>
        <w:t xml:space="preserve"> and any necessary comments</w:t>
      </w:r>
      <w:r w:rsidRPr="000364DE">
        <w:rPr>
          <w:rFonts w:ascii="Arial" w:hAnsi="Arial" w:cs="Arial"/>
          <w:lang w:val="en-AU"/>
        </w:rPr>
        <w:t>.</w:t>
      </w:r>
    </w:p>
    <w:p w:rsidR="00BD02DC" w:rsidRPr="000364DE" w:rsidRDefault="00BD02DC" w:rsidP="003A3251">
      <w:pPr>
        <w:jc w:val="both"/>
        <w:rPr>
          <w:rFonts w:ascii="Arial" w:hAnsi="Arial" w:cs="Arial"/>
          <w:lang w:val="en-AU"/>
        </w:rPr>
      </w:pPr>
    </w:p>
    <w:p w:rsidR="00BD02DC" w:rsidRPr="000364DE" w:rsidRDefault="00BD02DC" w:rsidP="003A3251">
      <w:pPr>
        <w:jc w:val="both"/>
        <w:rPr>
          <w:rFonts w:ascii="Arial" w:hAnsi="Arial" w:cs="Arial"/>
          <w:b/>
          <w:lang w:val="en-AU"/>
        </w:rPr>
      </w:pPr>
      <w:r w:rsidRPr="000364DE">
        <w:rPr>
          <w:rFonts w:ascii="Arial" w:hAnsi="Arial" w:cs="Arial"/>
          <w:b/>
          <w:lang w:val="en-AU"/>
        </w:rPr>
        <w:t>Relevant Rules</w:t>
      </w:r>
    </w:p>
    <w:p w:rsidR="00BD02DC" w:rsidRPr="000364DE" w:rsidRDefault="00BD02DC" w:rsidP="003A3251">
      <w:pPr>
        <w:jc w:val="both"/>
        <w:rPr>
          <w:rFonts w:ascii="Arial" w:hAnsi="Arial" w:cs="Arial"/>
          <w:lang w:val="en-AU"/>
        </w:rPr>
      </w:pPr>
      <w:r w:rsidRPr="000364DE">
        <w:rPr>
          <w:rFonts w:ascii="Arial" w:hAnsi="Arial" w:cs="Arial"/>
          <w:lang w:val="en-AU"/>
        </w:rPr>
        <w:tab/>
        <w:t>9.8</w:t>
      </w:r>
    </w:p>
    <w:p w:rsidR="00BD02DC" w:rsidRPr="000364DE" w:rsidRDefault="00BD02DC" w:rsidP="00BD02DC">
      <w:pPr>
        <w:ind w:firstLine="720"/>
        <w:jc w:val="both"/>
        <w:rPr>
          <w:rFonts w:ascii="Arial" w:hAnsi="Arial" w:cs="Arial"/>
          <w:lang w:val="en-AU"/>
        </w:rPr>
      </w:pPr>
      <w:r w:rsidRPr="000364DE">
        <w:rPr>
          <w:rFonts w:ascii="Arial" w:hAnsi="Arial" w:cs="Arial"/>
          <w:lang w:val="en-AU"/>
        </w:rPr>
        <w:t>9.9</w:t>
      </w:r>
    </w:p>
    <w:p w:rsidR="00BD02DC" w:rsidRPr="000364DE" w:rsidRDefault="00BD02DC" w:rsidP="00BD02DC">
      <w:pPr>
        <w:ind w:left="720"/>
        <w:jc w:val="both"/>
        <w:rPr>
          <w:rFonts w:ascii="Arial" w:hAnsi="Arial" w:cs="Arial"/>
          <w:lang w:val="en-AU"/>
        </w:rPr>
      </w:pPr>
      <w:r w:rsidRPr="000364DE">
        <w:rPr>
          <w:rFonts w:ascii="Arial" w:hAnsi="Arial" w:cs="Arial"/>
          <w:lang w:val="en-AU"/>
        </w:rPr>
        <w:t>19.5</w:t>
      </w:r>
    </w:p>
    <w:p w:rsidR="00E65DD1" w:rsidRPr="000364DE" w:rsidRDefault="00E65DD1" w:rsidP="00BD02DC">
      <w:pPr>
        <w:ind w:left="720"/>
        <w:jc w:val="both"/>
        <w:rPr>
          <w:rFonts w:ascii="Arial" w:hAnsi="Arial" w:cs="Arial"/>
          <w:lang w:val="en-AU"/>
        </w:rPr>
      </w:pPr>
      <w:r w:rsidRPr="000364DE">
        <w:rPr>
          <w:rFonts w:ascii="Arial" w:hAnsi="Arial" w:cs="Arial"/>
          <w:lang w:val="en-AU"/>
        </w:rPr>
        <w:t>20.4.1</w:t>
      </w:r>
    </w:p>
    <w:p w:rsidR="00BD02DC" w:rsidRPr="000364DE" w:rsidRDefault="00BD02DC" w:rsidP="00BD02DC">
      <w:pPr>
        <w:ind w:left="720"/>
        <w:jc w:val="both"/>
        <w:rPr>
          <w:rFonts w:ascii="Arial" w:hAnsi="Arial" w:cs="Arial"/>
          <w:lang w:val="en-AU"/>
        </w:rPr>
      </w:pPr>
      <w:r w:rsidRPr="000364DE">
        <w:rPr>
          <w:rFonts w:ascii="Arial" w:hAnsi="Arial" w:cs="Arial"/>
          <w:lang w:val="en-AU"/>
        </w:rPr>
        <w:t>23</w:t>
      </w:r>
    </w:p>
    <w:p w:rsidR="00BD02DC" w:rsidRPr="000364DE" w:rsidRDefault="00BD02DC" w:rsidP="00BD02DC">
      <w:pPr>
        <w:ind w:left="720"/>
        <w:jc w:val="both"/>
        <w:rPr>
          <w:rFonts w:ascii="Arial" w:hAnsi="Arial" w:cs="Arial"/>
          <w:lang w:val="en-AU"/>
        </w:rPr>
      </w:pPr>
      <w:r w:rsidRPr="000364DE">
        <w:rPr>
          <w:rFonts w:ascii="Arial" w:hAnsi="Arial" w:cs="Arial"/>
          <w:lang w:val="en-AU"/>
        </w:rPr>
        <w:t>25</w:t>
      </w:r>
    </w:p>
    <w:p w:rsidR="00BD02DC" w:rsidRPr="000364DE" w:rsidRDefault="00BD02DC" w:rsidP="00BD02DC">
      <w:pPr>
        <w:ind w:left="720"/>
        <w:jc w:val="both"/>
        <w:rPr>
          <w:rFonts w:ascii="Arial" w:hAnsi="Arial" w:cs="Arial"/>
          <w:lang w:val="en-AU"/>
        </w:rPr>
      </w:pPr>
      <w:r w:rsidRPr="000364DE">
        <w:rPr>
          <w:rFonts w:ascii="Arial" w:hAnsi="Arial" w:cs="Arial"/>
          <w:lang w:val="en-AU"/>
        </w:rPr>
        <w:t>26</w:t>
      </w:r>
    </w:p>
    <w:p w:rsidR="003A3251" w:rsidRPr="000364DE" w:rsidRDefault="00BD02DC" w:rsidP="00BD02DC">
      <w:pPr>
        <w:ind w:left="720"/>
        <w:jc w:val="both"/>
        <w:rPr>
          <w:rFonts w:ascii="Arial" w:hAnsi="Arial" w:cs="Arial"/>
          <w:lang w:val="en-AU"/>
        </w:rPr>
      </w:pPr>
      <w:r w:rsidRPr="000364DE">
        <w:rPr>
          <w:rFonts w:ascii="Arial" w:hAnsi="Arial" w:cs="Arial"/>
          <w:lang w:val="en-AU"/>
        </w:rPr>
        <w:t>29.4.6</w:t>
      </w:r>
    </w:p>
    <w:sectPr w:rsidR="003A3251" w:rsidRPr="000364DE" w:rsidSect="00561DF5">
      <w:headerReference w:type="default" r:id="rId7"/>
      <w:footerReference w:type="default" r:id="rId8"/>
      <w:headerReference w:type="first" r:id="rId9"/>
      <w:footerReference w:type="first" r:id="rId10"/>
      <w:pgSz w:w="11906" w:h="16838"/>
      <w:pgMar w:top="1258" w:right="1418" w:bottom="899" w:left="1418" w:header="540"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AE" w:rsidRDefault="003D40AE">
      <w:r>
        <w:separator/>
      </w:r>
    </w:p>
  </w:endnote>
  <w:endnote w:type="continuationSeparator" w:id="0">
    <w:p w:rsidR="003D40AE" w:rsidRDefault="003D4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ktra Medium Pro">
    <w:altName w:val="Arial"/>
    <w:panose1 w:val="00000000000000000000"/>
    <w:charset w:val="00"/>
    <w:family w:val="modern"/>
    <w:notTrueType/>
    <w:pitch w:val="variable"/>
    <w:sig w:usb0="00000001" w:usb1="5000206A"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D7" w:rsidRDefault="001535D7" w:rsidP="00EC23A3">
    <w:pPr>
      <w:pStyle w:val="Footer"/>
      <w:jc w:val="center"/>
    </w:pPr>
    <w:r w:rsidRPr="002E786E">
      <w:rPr>
        <w:noProof/>
        <w:lang w:eastAsia="en-AU"/>
      </w:rPr>
      <w:drawing>
        <wp:anchor distT="0" distB="0" distL="114300" distR="114300" simplePos="0" relativeHeight="251660800" behindDoc="1" locked="0" layoutInCell="1" allowOverlap="1">
          <wp:simplePos x="0" y="0"/>
          <wp:positionH relativeFrom="column">
            <wp:posOffset>2022846</wp:posOffset>
          </wp:positionH>
          <wp:positionV relativeFrom="paragraph">
            <wp:posOffset>-176051</wp:posOffset>
          </wp:positionV>
          <wp:extent cx="1792498" cy="241540"/>
          <wp:effectExtent l="19050" t="0" r="0" b="0"/>
          <wp:wrapTight wrapText="bothSides">
            <wp:wrapPolygon edited="0">
              <wp:start x="2750" y="3358"/>
              <wp:lineTo x="-229" y="16788"/>
              <wp:lineTo x="-229" y="20145"/>
              <wp:lineTo x="21539" y="20145"/>
              <wp:lineTo x="20851" y="3358"/>
              <wp:lineTo x="2750" y="3358"/>
            </wp:wrapPolygon>
          </wp:wrapTight>
          <wp:docPr id="11"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D7" w:rsidRDefault="001535D7" w:rsidP="00EC23A3">
    <w:pPr>
      <w:pStyle w:val="Footer"/>
      <w:jc w:val="center"/>
    </w:pPr>
    <w:r>
      <w:rPr>
        <w:noProof/>
        <w:lang w:eastAsia="en-AU"/>
      </w:rPr>
      <w:drawing>
        <wp:anchor distT="0" distB="0" distL="114300" distR="114300" simplePos="0" relativeHeight="251658752" behindDoc="1" locked="0" layoutInCell="1" allowOverlap="1">
          <wp:simplePos x="0" y="0"/>
          <wp:positionH relativeFrom="column">
            <wp:posOffset>1871345</wp:posOffset>
          </wp:positionH>
          <wp:positionV relativeFrom="paragraph">
            <wp:posOffset>-15875</wp:posOffset>
          </wp:positionV>
          <wp:extent cx="1800225" cy="247650"/>
          <wp:effectExtent l="19050" t="0" r="9525" b="0"/>
          <wp:wrapTight wrapText="bothSides">
            <wp:wrapPolygon edited="0">
              <wp:start x="2743" y="3323"/>
              <wp:lineTo x="-229" y="16615"/>
              <wp:lineTo x="-229" y="19938"/>
              <wp:lineTo x="21714" y="19938"/>
              <wp:lineTo x="21029" y="3323"/>
              <wp:lineTo x="2743" y="3323"/>
            </wp:wrapPolygon>
          </wp:wrapTight>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800225" cy="2476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AE" w:rsidRDefault="003D40AE">
      <w:r>
        <w:separator/>
      </w:r>
    </w:p>
  </w:footnote>
  <w:footnote w:type="continuationSeparator" w:id="0">
    <w:p w:rsidR="003D40AE" w:rsidRDefault="003D4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D7" w:rsidRDefault="001535D7" w:rsidP="002E786E">
    <w:pPr>
      <w:jc w:val="both"/>
    </w:pPr>
    <w:r>
      <w:t xml:space="preserve">                                                         </w:t>
    </w:r>
    <w:r>
      <w:rPr>
        <w:noProof/>
        <w:lang w:val="en-AU" w:eastAsia="en-AU"/>
      </w:rPr>
      <w:drawing>
        <wp:inline distT="0" distB="0" distL="0" distR="0">
          <wp:extent cx="1250950" cy="733425"/>
          <wp:effectExtent l="19050" t="0" r="6350" b="0"/>
          <wp:docPr id="1" name="Pictur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50950" cy="733425"/>
                  </a:xfrm>
                  <a:prstGeom prst="rect">
                    <a:avLst/>
                  </a:prstGeom>
                  <a:noFill/>
                  <a:ln w="9525">
                    <a:noFill/>
                    <a:miter lim="800000"/>
                    <a:headEnd/>
                    <a:tailEnd/>
                  </a:ln>
                </pic:spPr>
              </pic:pic>
            </a:graphicData>
          </a:graphic>
        </wp:inline>
      </w:drawing>
    </w:r>
    <w:sdt>
      <w:sdtPr>
        <w:id w:val="250395305"/>
        <w:docPartObj>
          <w:docPartGallery w:val="Page Numbers (Top of Page)"/>
          <w:docPartUnique/>
        </w:docPartObj>
      </w:sdtPr>
      <w:sdtContent>
        <w:r>
          <w:t xml:space="preserve">                                               </w:t>
        </w:r>
        <w:r w:rsidRPr="002E786E">
          <w:rPr>
            <w:rFonts w:ascii="Arial" w:hAnsi="Arial" w:cs="Arial"/>
            <w:color w:val="8DB3E2" w:themeColor="text2" w:themeTint="66"/>
            <w:sz w:val="16"/>
            <w:szCs w:val="16"/>
          </w:rPr>
          <w:t xml:space="preserve">Page </w:t>
        </w:r>
        <w:r w:rsidR="00BE3739"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PAGE </w:instrText>
        </w:r>
        <w:r w:rsidR="00BE3739" w:rsidRPr="002E786E">
          <w:rPr>
            <w:rFonts w:ascii="Arial" w:hAnsi="Arial" w:cs="Arial"/>
            <w:color w:val="8DB3E2" w:themeColor="text2" w:themeTint="66"/>
            <w:sz w:val="16"/>
            <w:szCs w:val="16"/>
          </w:rPr>
          <w:fldChar w:fldCharType="separate"/>
        </w:r>
        <w:r w:rsidR="000364DE">
          <w:rPr>
            <w:rFonts w:ascii="Arial" w:hAnsi="Arial" w:cs="Arial"/>
            <w:noProof/>
            <w:color w:val="8DB3E2" w:themeColor="text2" w:themeTint="66"/>
            <w:sz w:val="16"/>
            <w:szCs w:val="16"/>
          </w:rPr>
          <w:t>2</w:t>
        </w:r>
        <w:r w:rsidR="00BE3739" w:rsidRPr="002E786E">
          <w:rPr>
            <w:rFonts w:ascii="Arial" w:hAnsi="Arial" w:cs="Arial"/>
            <w:color w:val="8DB3E2" w:themeColor="text2" w:themeTint="66"/>
            <w:sz w:val="16"/>
            <w:szCs w:val="16"/>
          </w:rPr>
          <w:fldChar w:fldCharType="end"/>
        </w:r>
        <w:r w:rsidRPr="002E786E">
          <w:rPr>
            <w:rFonts w:ascii="Arial" w:hAnsi="Arial" w:cs="Arial"/>
            <w:color w:val="8DB3E2" w:themeColor="text2" w:themeTint="66"/>
            <w:sz w:val="16"/>
            <w:szCs w:val="16"/>
          </w:rPr>
          <w:t xml:space="preserve"> of </w:t>
        </w:r>
        <w:r w:rsidR="00BE3739" w:rsidRPr="002E786E">
          <w:rPr>
            <w:rFonts w:ascii="Arial" w:hAnsi="Arial" w:cs="Arial"/>
            <w:color w:val="8DB3E2" w:themeColor="text2" w:themeTint="66"/>
            <w:sz w:val="16"/>
            <w:szCs w:val="16"/>
          </w:rPr>
          <w:fldChar w:fldCharType="begin"/>
        </w:r>
        <w:r w:rsidRPr="002E786E">
          <w:rPr>
            <w:rFonts w:ascii="Arial" w:hAnsi="Arial" w:cs="Arial"/>
            <w:color w:val="8DB3E2" w:themeColor="text2" w:themeTint="66"/>
            <w:sz w:val="16"/>
            <w:szCs w:val="16"/>
          </w:rPr>
          <w:instrText xml:space="preserve"> NUMPAGES  </w:instrText>
        </w:r>
        <w:r w:rsidR="00BE3739" w:rsidRPr="002E786E">
          <w:rPr>
            <w:rFonts w:ascii="Arial" w:hAnsi="Arial" w:cs="Arial"/>
            <w:color w:val="8DB3E2" w:themeColor="text2" w:themeTint="66"/>
            <w:sz w:val="16"/>
            <w:szCs w:val="16"/>
          </w:rPr>
          <w:fldChar w:fldCharType="separate"/>
        </w:r>
        <w:r w:rsidR="000364DE">
          <w:rPr>
            <w:rFonts w:ascii="Arial" w:hAnsi="Arial" w:cs="Arial"/>
            <w:noProof/>
            <w:color w:val="8DB3E2" w:themeColor="text2" w:themeTint="66"/>
            <w:sz w:val="16"/>
            <w:szCs w:val="16"/>
          </w:rPr>
          <w:t>4</w:t>
        </w:r>
        <w:r w:rsidR="00BE3739" w:rsidRPr="002E786E">
          <w:rPr>
            <w:rFonts w:ascii="Arial" w:hAnsi="Arial" w:cs="Arial"/>
            <w:color w:val="8DB3E2" w:themeColor="text2" w:themeTint="66"/>
            <w:sz w:val="16"/>
            <w:szCs w:val="16"/>
          </w:rPr>
          <w:fldChar w:fldCharType="end"/>
        </w:r>
      </w:sdtContent>
    </w:sdt>
  </w:p>
  <w:p w:rsidR="001535D7" w:rsidRPr="009657BA" w:rsidRDefault="001535D7" w:rsidP="00EC23A3">
    <w:pPr>
      <w:pStyle w:val="Header"/>
      <w:ind w:lef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D7" w:rsidRPr="00E17D8B" w:rsidRDefault="00BE3739" w:rsidP="00EC23A3">
    <w:pPr>
      <w:pStyle w:val="Header"/>
      <w:ind w:left="-540"/>
      <w:rPr>
        <w:lang w:val="en-GB"/>
      </w:rPr>
    </w:pPr>
    <w:r w:rsidRPr="00BE3739">
      <w:rPr>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241.4pt;margin-top:13.6pt;width:255pt;height:63.3pt;z-index:251657728;mso-width-relative:margin;mso-height-relative:margin" filled="f" stroked="f">
          <v:textbox>
            <w:txbxContent>
              <w:p w:rsidR="009B5C61" w:rsidRDefault="009B5C61" w:rsidP="009B5C61">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ICF Canoe Slalom Technical Committee</w:t>
                </w:r>
              </w:p>
              <w:p w:rsidR="009B5C61" w:rsidRDefault="009B5C61" w:rsidP="009B5C61">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Event Requirements</w:t>
                </w:r>
              </w:p>
              <w:p w:rsidR="009B5C61" w:rsidRDefault="009B5C61" w:rsidP="009B5C61">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Version 1, November 2010</w:t>
                </w:r>
              </w:p>
              <w:p w:rsidR="009B5C61" w:rsidRDefault="009B5C61" w:rsidP="009B5C61">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Document uncontrolled when printed</w:t>
                </w:r>
              </w:p>
              <w:p w:rsidR="009B5C61" w:rsidRDefault="009B5C61" w:rsidP="009B5C61">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Refer to ICF CSL website for most current version</w:t>
                </w:r>
              </w:p>
              <w:p w:rsidR="001535D7" w:rsidRPr="009B5C61" w:rsidRDefault="001535D7" w:rsidP="009B5C61">
                <w:pPr>
                  <w:rPr>
                    <w:szCs w:val="20"/>
                  </w:rPr>
                </w:pPr>
              </w:p>
            </w:txbxContent>
          </v:textbox>
        </v:shape>
      </w:pict>
    </w:r>
    <w:r w:rsidR="001535D7">
      <w:rPr>
        <w:noProof/>
        <w:lang w:eastAsia="en-AU"/>
      </w:rPr>
      <w:drawing>
        <wp:anchor distT="0" distB="0" distL="114300" distR="114300" simplePos="0" relativeHeight="251656704" behindDoc="1" locked="0" layoutInCell="1" allowOverlap="1">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3"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D3E"/>
    <w:multiLevelType w:val="hybridMultilevel"/>
    <w:tmpl w:val="765AB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634047"/>
    <w:multiLevelType w:val="hybridMultilevel"/>
    <w:tmpl w:val="765AB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4F2E26"/>
    <w:multiLevelType w:val="hybridMultilevel"/>
    <w:tmpl w:val="2778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2A56DE"/>
    <w:multiLevelType w:val="hybridMultilevel"/>
    <w:tmpl w:val="70A4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343831"/>
    <w:rsid w:val="0000003F"/>
    <w:rsid w:val="000364DE"/>
    <w:rsid w:val="000C3776"/>
    <w:rsid w:val="000F1099"/>
    <w:rsid w:val="00111639"/>
    <w:rsid w:val="001535D7"/>
    <w:rsid w:val="00164724"/>
    <w:rsid w:val="00187466"/>
    <w:rsid w:val="00190BD9"/>
    <w:rsid w:val="001D3D0E"/>
    <w:rsid w:val="001E5632"/>
    <w:rsid w:val="002336E0"/>
    <w:rsid w:val="00240887"/>
    <w:rsid w:val="00256A82"/>
    <w:rsid w:val="002628A4"/>
    <w:rsid w:val="002B7335"/>
    <w:rsid w:val="002E786E"/>
    <w:rsid w:val="0033274D"/>
    <w:rsid w:val="00343831"/>
    <w:rsid w:val="003A3251"/>
    <w:rsid w:val="003D40AE"/>
    <w:rsid w:val="00407D01"/>
    <w:rsid w:val="0044693E"/>
    <w:rsid w:val="004A06F1"/>
    <w:rsid w:val="004B3414"/>
    <w:rsid w:val="004C5FEF"/>
    <w:rsid w:val="00561DF5"/>
    <w:rsid w:val="00585DB4"/>
    <w:rsid w:val="005A1ADB"/>
    <w:rsid w:val="005A7AC8"/>
    <w:rsid w:val="00605258"/>
    <w:rsid w:val="006063EA"/>
    <w:rsid w:val="006719A1"/>
    <w:rsid w:val="00675D48"/>
    <w:rsid w:val="00693185"/>
    <w:rsid w:val="006A60DC"/>
    <w:rsid w:val="006B7D0A"/>
    <w:rsid w:val="006C4B61"/>
    <w:rsid w:val="006E36DC"/>
    <w:rsid w:val="006F780C"/>
    <w:rsid w:val="0071613A"/>
    <w:rsid w:val="007778F5"/>
    <w:rsid w:val="007B2F50"/>
    <w:rsid w:val="007E0F8D"/>
    <w:rsid w:val="00811C46"/>
    <w:rsid w:val="0081717E"/>
    <w:rsid w:val="00821994"/>
    <w:rsid w:val="00835314"/>
    <w:rsid w:val="00885012"/>
    <w:rsid w:val="008C435B"/>
    <w:rsid w:val="008C5829"/>
    <w:rsid w:val="008F19C7"/>
    <w:rsid w:val="00943A74"/>
    <w:rsid w:val="009B290D"/>
    <w:rsid w:val="009B5C61"/>
    <w:rsid w:val="00AB1FAD"/>
    <w:rsid w:val="00AC0351"/>
    <w:rsid w:val="00B54F15"/>
    <w:rsid w:val="00B61E66"/>
    <w:rsid w:val="00B852AE"/>
    <w:rsid w:val="00B9506B"/>
    <w:rsid w:val="00BD02DC"/>
    <w:rsid w:val="00BE3739"/>
    <w:rsid w:val="00C14362"/>
    <w:rsid w:val="00C326F3"/>
    <w:rsid w:val="00C54582"/>
    <w:rsid w:val="00C5677C"/>
    <w:rsid w:val="00C67F51"/>
    <w:rsid w:val="00C73C79"/>
    <w:rsid w:val="00CC0D55"/>
    <w:rsid w:val="00CD02A7"/>
    <w:rsid w:val="00D91534"/>
    <w:rsid w:val="00DB6A1D"/>
    <w:rsid w:val="00DC2890"/>
    <w:rsid w:val="00DE5048"/>
    <w:rsid w:val="00E12C8E"/>
    <w:rsid w:val="00E24E7A"/>
    <w:rsid w:val="00E65DD1"/>
    <w:rsid w:val="00E758DE"/>
    <w:rsid w:val="00E901D6"/>
    <w:rsid w:val="00EC23A3"/>
    <w:rsid w:val="00ED37DE"/>
    <w:rsid w:val="00EF0461"/>
    <w:rsid w:val="00F6109C"/>
    <w:rsid w:val="00F81327"/>
    <w:rsid w:val="00F955B4"/>
    <w:rsid w:val="00FF5A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61"/>
    <w:rPr>
      <w:rFonts w:ascii="Times New Roman" w:eastAsia="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spacing w:after="200" w:line="276" w:lineRule="auto"/>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pPr>
      <w:spacing w:after="200" w:line="276" w:lineRule="auto"/>
    </w:pPr>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rsid w:val="006E36DC"/>
    <w:pPr>
      <w:spacing w:after="200" w:line="276" w:lineRule="auto"/>
      <w:jc w:val="both"/>
    </w:pPr>
    <w:rPr>
      <w:rFonts w:ascii="Arial" w:eastAsiaTheme="minorHAnsi" w:hAnsi="Arial" w:cstheme="minorBidi"/>
      <w:sz w:val="20"/>
      <w:szCs w:val="20"/>
      <w:lang w:val="de-DE" w:eastAsia="en-US"/>
    </w:rPr>
  </w:style>
  <w:style w:type="paragraph" w:styleId="ListParagraph">
    <w:name w:val="List Paragraph"/>
    <w:basedOn w:val="Normal"/>
    <w:uiPriority w:val="34"/>
    <w:qFormat/>
    <w:rsid w:val="003A3251"/>
    <w:pPr>
      <w:spacing w:after="200" w:line="276" w:lineRule="auto"/>
      <w:ind w:left="720"/>
      <w:contextualSpacing/>
    </w:pPr>
    <w:rPr>
      <w:rFonts w:asciiTheme="minorHAnsi" w:eastAsiaTheme="minorHAnsi" w:hAnsiTheme="minorHAnsi" w:cstheme="minorBidi"/>
      <w:sz w:val="22"/>
      <w:szCs w:val="22"/>
      <w:lang w:val="en-AU" w:eastAsia="en-US"/>
    </w:rPr>
  </w:style>
  <w:style w:type="paragraph" w:customStyle="1" w:styleId="Sub-para">
    <w:name w:val="Sub-para"/>
    <w:basedOn w:val="Normal"/>
    <w:rsid w:val="006719A1"/>
    <w:pPr>
      <w:tabs>
        <w:tab w:val="num" w:pos="1701"/>
      </w:tabs>
      <w:spacing w:after="240"/>
      <w:ind w:left="1701" w:hanging="850"/>
    </w:pPr>
    <w:rPr>
      <w:rFonts w:ascii="Arial" w:hAnsi="Arial"/>
      <w:sz w:val="22"/>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Natoli\Documents\A%20Slalom%20Stuff\AA%20ICF%20Slalom%20Committee\logo%20&amp;%20Letterhead%20etc\Event%20%20manual%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manual Template (2).dotx</Template>
  <TotalTime>4</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7819</CharactersWithSpaces>
  <SharedDoc>false</SharedDoc>
  <HLinks>
    <vt:vector size="6" baseType="variant">
      <vt:variant>
        <vt:i4>5111903</vt:i4>
      </vt:variant>
      <vt:variant>
        <vt:i4>0</vt:i4>
      </vt:variant>
      <vt:variant>
        <vt:i4>0</vt:i4>
      </vt:variant>
      <vt:variant>
        <vt:i4>5</vt:i4>
      </vt:variant>
      <vt:variant>
        <vt:lpwstr>http://www.canoeicf.com/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Natoli</dc:creator>
  <cp:lastModifiedBy>Sue Natoli</cp:lastModifiedBy>
  <cp:revision>4</cp:revision>
  <cp:lastPrinted>2009-12-09T01:21:00Z</cp:lastPrinted>
  <dcterms:created xsi:type="dcterms:W3CDTF">2010-11-15T10:28:00Z</dcterms:created>
  <dcterms:modified xsi:type="dcterms:W3CDTF">2010-11-16T08:57:00Z</dcterms:modified>
</cp:coreProperties>
</file>